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4D2D" w:rsidRDefault="00A47D24" w:rsidP="00A47D24">
      <w:pPr>
        <w:rPr>
          <w:rFonts w:asciiTheme="majorBidi" w:hAnsiTheme="majorBidi" w:cstheme="majorBidi" w:hint="cs"/>
          <w:b/>
          <w:bCs/>
          <w:color w:val="495F62"/>
          <w:sz w:val="30"/>
          <w:szCs w:val="30"/>
          <w:rtl/>
        </w:rPr>
      </w:pPr>
      <w:r>
        <w:rPr>
          <w:rFonts w:ascii="Arial" w:hAnsi="Arial" w:cs="Arial"/>
          <w:b/>
          <w:bCs/>
          <w:color w:val="495F62"/>
          <w:rtl/>
        </w:rPr>
        <w:t>أ</w:t>
      </w:r>
      <w:r w:rsidRPr="00A47D24">
        <w:rPr>
          <w:rFonts w:asciiTheme="majorBidi" w:hAnsiTheme="majorBidi" w:cstheme="majorBidi"/>
          <w:b/>
          <w:bCs/>
          <w:color w:val="495F62"/>
          <w:sz w:val="30"/>
          <w:szCs w:val="30"/>
          <w:rtl/>
        </w:rPr>
        <w:t>كرم الله نبيه صلى الله عليه وسلم بفضائل جمّة ، وصفات عدة، فأحسن خلْقَه وأتم خُلقه، حتى وصفه تعالى بقوله</w:t>
      </w:r>
      <w:r w:rsidRPr="00A47D24">
        <w:rPr>
          <w:rFonts w:asciiTheme="majorBidi" w:hAnsiTheme="majorBidi" w:cstheme="majorBidi"/>
          <w:b/>
          <w:bCs/>
          <w:color w:val="495F62"/>
          <w:sz w:val="30"/>
          <w:szCs w:val="30"/>
        </w:rPr>
        <w:t>:</w:t>
      </w:r>
      <w:r w:rsidRPr="00A47D24">
        <w:rPr>
          <w:rFonts w:asciiTheme="majorBidi" w:hAnsiTheme="majorBidi" w:cstheme="majorBidi"/>
          <w:b/>
          <w:bCs/>
          <w:color w:val="0000FF"/>
          <w:sz w:val="30"/>
          <w:szCs w:val="30"/>
        </w:rPr>
        <w:t xml:space="preserve">{ </w:t>
      </w:r>
      <w:r w:rsidRPr="00A47D24">
        <w:rPr>
          <w:rFonts w:asciiTheme="majorBidi" w:hAnsiTheme="majorBidi" w:cstheme="majorBidi"/>
          <w:b/>
          <w:bCs/>
          <w:color w:val="0000FF"/>
          <w:sz w:val="30"/>
          <w:szCs w:val="30"/>
          <w:rtl/>
        </w:rPr>
        <w:t>وإنك لعلى خلق عظيم</w:t>
      </w:r>
      <w:r w:rsidRPr="00A47D24">
        <w:rPr>
          <w:rFonts w:asciiTheme="majorBidi" w:hAnsiTheme="majorBidi" w:cstheme="majorBidi"/>
          <w:b/>
          <w:bCs/>
          <w:color w:val="0000FF"/>
          <w:sz w:val="30"/>
          <w:szCs w:val="30"/>
        </w:rPr>
        <w:t xml:space="preserve"> }</w:t>
      </w:r>
      <w:r w:rsidRPr="00A47D24">
        <w:rPr>
          <w:rStyle w:val="apple-converted-space"/>
          <w:rFonts w:asciiTheme="majorBidi" w:hAnsiTheme="majorBidi" w:cstheme="majorBidi"/>
          <w:b/>
          <w:bCs/>
          <w:color w:val="0000FF"/>
          <w:sz w:val="30"/>
          <w:szCs w:val="30"/>
        </w:rPr>
        <w:t> </w:t>
      </w:r>
      <w:r w:rsidRPr="00A47D24">
        <w:rPr>
          <w:rFonts w:asciiTheme="majorBidi" w:hAnsiTheme="majorBidi" w:cstheme="majorBidi"/>
          <w:b/>
          <w:bCs/>
          <w:color w:val="495F62"/>
          <w:sz w:val="30"/>
          <w:szCs w:val="30"/>
        </w:rPr>
        <w:t>(</w:t>
      </w:r>
      <w:r w:rsidRPr="00A47D24">
        <w:rPr>
          <w:rFonts w:asciiTheme="majorBidi" w:hAnsiTheme="majorBidi" w:cstheme="majorBidi"/>
          <w:b/>
          <w:bCs/>
          <w:color w:val="495F62"/>
          <w:sz w:val="30"/>
          <w:szCs w:val="30"/>
          <w:rtl/>
        </w:rPr>
        <w:t>القلم:4)، ومنحه جل وعلا فضائل عديدة، وخصائص كثيرة، تميز بها صلى الله عليه وسلم عن غيره، فضلاً عن مكانة النبوة التي هي أشرف المراتب، ونتناول في الأسطر التالية شيئاً من فضائله صلى الله عليه وسلم</w:t>
      </w:r>
      <w:r w:rsidRPr="00A47D24">
        <w:rPr>
          <w:rFonts w:asciiTheme="majorBidi" w:hAnsiTheme="majorBidi" w:cstheme="majorBidi"/>
          <w:b/>
          <w:bCs/>
          <w:color w:val="495F62"/>
          <w:sz w:val="30"/>
          <w:szCs w:val="30"/>
        </w:rPr>
        <w:t>:</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tl/>
        </w:rPr>
        <w:t>فمنها أنه خليل الرحمن فعن</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800000"/>
          <w:sz w:val="30"/>
          <w:szCs w:val="30"/>
          <w:rtl/>
        </w:rPr>
        <w:t>عبد الله بن مسعود</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495F62"/>
          <w:sz w:val="30"/>
          <w:szCs w:val="30"/>
          <w:rtl/>
        </w:rPr>
        <w:t>رضي الله عنه قال: قال رسول الله صلى الله عليه وسلم</w:t>
      </w:r>
      <w:r w:rsidRPr="00A47D24">
        <w:rPr>
          <w:rFonts w:asciiTheme="majorBidi" w:hAnsiTheme="majorBidi" w:cstheme="majorBidi"/>
          <w:b/>
          <w:bCs/>
          <w:color w:val="495F62"/>
          <w:sz w:val="30"/>
          <w:szCs w:val="30"/>
        </w:rPr>
        <w:t xml:space="preserve"> :</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008000"/>
          <w:sz w:val="30"/>
          <w:szCs w:val="30"/>
        </w:rPr>
        <w:t xml:space="preserve">( </w:t>
      </w:r>
      <w:r w:rsidRPr="00A47D24">
        <w:rPr>
          <w:rFonts w:asciiTheme="majorBidi" w:hAnsiTheme="majorBidi" w:cstheme="majorBidi"/>
          <w:b/>
          <w:bCs/>
          <w:color w:val="008000"/>
          <w:sz w:val="30"/>
          <w:szCs w:val="30"/>
          <w:rtl/>
        </w:rPr>
        <w:t>ألا إني أبرأ إلى كل خل من خله، ولو كنت متخذاً خليلاً، لاتخذت</w:t>
      </w:r>
      <w:r w:rsidRPr="00A47D24">
        <w:rPr>
          <w:rStyle w:val="apple-converted-space"/>
          <w:rFonts w:asciiTheme="majorBidi" w:hAnsiTheme="majorBidi" w:cstheme="majorBidi"/>
          <w:b/>
          <w:bCs/>
          <w:color w:val="008000"/>
          <w:sz w:val="30"/>
          <w:szCs w:val="30"/>
        </w:rPr>
        <w:t> </w:t>
      </w:r>
      <w:r w:rsidRPr="00A47D24">
        <w:rPr>
          <w:rFonts w:asciiTheme="majorBidi" w:hAnsiTheme="majorBidi" w:cstheme="majorBidi"/>
          <w:b/>
          <w:bCs/>
          <w:color w:val="800000"/>
          <w:sz w:val="30"/>
          <w:szCs w:val="30"/>
          <w:rtl/>
        </w:rPr>
        <w:t>أبا بكر</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008000"/>
          <w:sz w:val="30"/>
          <w:szCs w:val="30"/>
          <w:rtl/>
        </w:rPr>
        <w:t>خليلا، إن صاحبكم خليل الله</w:t>
      </w:r>
      <w:r w:rsidRPr="00A47D24">
        <w:rPr>
          <w:rFonts w:asciiTheme="majorBidi" w:hAnsiTheme="majorBidi" w:cstheme="majorBidi"/>
          <w:b/>
          <w:bCs/>
          <w:color w:val="008000"/>
          <w:sz w:val="30"/>
          <w:szCs w:val="30"/>
        </w:rPr>
        <w:t xml:space="preserve"> )</w:t>
      </w:r>
      <w:r w:rsidRPr="00A47D24">
        <w:rPr>
          <w:rStyle w:val="apple-converted-space"/>
          <w:rFonts w:asciiTheme="majorBidi" w:hAnsiTheme="majorBidi" w:cstheme="majorBidi"/>
          <w:b/>
          <w:bCs/>
          <w:color w:val="008000"/>
          <w:sz w:val="30"/>
          <w:szCs w:val="30"/>
        </w:rPr>
        <w:t> </w:t>
      </w:r>
      <w:r w:rsidRPr="00A47D24">
        <w:rPr>
          <w:rFonts w:asciiTheme="majorBidi" w:hAnsiTheme="majorBidi" w:cstheme="majorBidi"/>
          <w:b/>
          <w:bCs/>
          <w:color w:val="495F62"/>
          <w:sz w:val="30"/>
          <w:szCs w:val="30"/>
          <w:rtl/>
        </w:rPr>
        <w:t>رواه</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800000"/>
          <w:sz w:val="30"/>
          <w:szCs w:val="30"/>
          <w:rtl/>
        </w:rPr>
        <w:t>مسلم</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495F62"/>
          <w:sz w:val="30"/>
          <w:szCs w:val="30"/>
        </w:rPr>
        <w:t xml:space="preserve">. </w:t>
      </w:r>
      <w:r w:rsidRPr="00A47D24">
        <w:rPr>
          <w:rFonts w:asciiTheme="majorBidi" w:hAnsiTheme="majorBidi" w:cstheme="majorBidi"/>
          <w:b/>
          <w:bCs/>
          <w:color w:val="495F62"/>
          <w:sz w:val="30"/>
          <w:szCs w:val="30"/>
          <w:rtl/>
        </w:rPr>
        <w:t xml:space="preserve">وهذه الفضيلة لم تثبت لأحد غير نبينا وإبراهيم الخليل عليهما الصلاة </w:t>
      </w:r>
      <w:proofErr w:type="gramStart"/>
      <w:r w:rsidRPr="00A47D24">
        <w:rPr>
          <w:rFonts w:asciiTheme="majorBidi" w:hAnsiTheme="majorBidi" w:cstheme="majorBidi"/>
          <w:b/>
          <w:bCs/>
          <w:color w:val="495F62"/>
          <w:sz w:val="30"/>
          <w:szCs w:val="30"/>
          <w:rtl/>
        </w:rPr>
        <w:t>والسلام</w:t>
      </w:r>
      <w:proofErr w:type="gramEnd"/>
      <w:r w:rsidRPr="00A47D24">
        <w:rPr>
          <w:rFonts w:asciiTheme="majorBidi" w:hAnsiTheme="majorBidi" w:cstheme="majorBidi"/>
          <w:b/>
          <w:bCs/>
          <w:color w:val="495F62"/>
          <w:sz w:val="30"/>
          <w:szCs w:val="30"/>
        </w:rPr>
        <w:t>.</w:t>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tl/>
        </w:rPr>
        <w:t>ومن فضائله أنه شهيد وبشير، فعن</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800000"/>
          <w:sz w:val="30"/>
          <w:szCs w:val="30"/>
          <w:rtl/>
        </w:rPr>
        <w:t>عقبة بن عامر</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495F62"/>
          <w:sz w:val="30"/>
          <w:szCs w:val="30"/>
          <w:rtl/>
        </w:rPr>
        <w:t>أن النبي صلى الله عليه وسلم خرج يوماً، فصلى على أهل أُحد صلاته على الميت، ثم انصرف إلى المنبر، فقال</w:t>
      </w:r>
      <w:r w:rsidRPr="00A47D24">
        <w:rPr>
          <w:rFonts w:asciiTheme="majorBidi" w:hAnsiTheme="majorBidi" w:cstheme="majorBidi"/>
          <w:b/>
          <w:bCs/>
          <w:color w:val="495F62"/>
          <w:sz w:val="30"/>
          <w:szCs w:val="30"/>
        </w:rPr>
        <w:t>:</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008000"/>
          <w:sz w:val="30"/>
          <w:szCs w:val="30"/>
        </w:rPr>
        <w:t xml:space="preserve">( </w:t>
      </w:r>
      <w:r w:rsidRPr="00A47D24">
        <w:rPr>
          <w:rFonts w:asciiTheme="majorBidi" w:hAnsiTheme="majorBidi" w:cstheme="majorBidi"/>
          <w:b/>
          <w:bCs/>
          <w:color w:val="008000"/>
          <w:sz w:val="30"/>
          <w:szCs w:val="30"/>
          <w:rtl/>
        </w:rPr>
        <w:t>إني فرط لكم - أي سابقكم - ، وأنا شهيد عليكم، وإني والله لأنظر إلى حوضي الآن، وإني أُعطيت مفاتيح خزائن الأرض، أو مفاتيح الأرض، وإني والله ما أخاف عليكم أن تشركوا بعدي، ولكن أخاف عليكم أن تنافسوا فيها</w:t>
      </w:r>
      <w:r w:rsidRPr="00A47D24">
        <w:rPr>
          <w:rFonts w:asciiTheme="majorBidi" w:hAnsiTheme="majorBidi" w:cstheme="majorBidi"/>
          <w:b/>
          <w:bCs/>
          <w:color w:val="008000"/>
          <w:sz w:val="30"/>
          <w:szCs w:val="30"/>
        </w:rPr>
        <w:t xml:space="preserve"> )</w:t>
      </w:r>
      <w:r w:rsidRPr="00A47D24">
        <w:rPr>
          <w:rStyle w:val="apple-converted-space"/>
          <w:rFonts w:asciiTheme="majorBidi" w:hAnsiTheme="majorBidi" w:cstheme="majorBidi"/>
          <w:b/>
          <w:bCs/>
          <w:color w:val="008000"/>
          <w:sz w:val="30"/>
          <w:szCs w:val="30"/>
        </w:rPr>
        <w:t> </w:t>
      </w:r>
      <w:r w:rsidRPr="00A47D24">
        <w:rPr>
          <w:rFonts w:asciiTheme="majorBidi" w:hAnsiTheme="majorBidi" w:cstheme="majorBidi"/>
          <w:b/>
          <w:bCs/>
          <w:color w:val="495F62"/>
          <w:sz w:val="30"/>
          <w:szCs w:val="30"/>
          <w:rtl/>
        </w:rPr>
        <w:t>متفق عليه</w:t>
      </w:r>
      <w:r w:rsidRPr="00A47D24">
        <w:rPr>
          <w:rFonts w:asciiTheme="majorBidi" w:hAnsiTheme="majorBidi" w:cstheme="majorBidi"/>
          <w:b/>
          <w:bCs/>
          <w:color w:val="495F62"/>
          <w:sz w:val="30"/>
          <w:szCs w:val="30"/>
        </w:rPr>
        <w:t>.</w:t>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Pr>
        <w:br/>
      </w:r>
      <w:proofErr w:type="gramStart"/>
      <w:r w:rsidRPr="00A47D24">
        <w:rPr>
          <w:rFonts w:asciiTheme="majorBidi" w:hAnsiTheme="majorBidi" w:cstheme="majorBidi"/>
          <w:b/>
          <w:bCs/>
          <w:color w:val="495F62"/>
          <w:sz w:val="30"/>
          <w:szCs w:val="30"/>
          <w:rtl/>
        </w:rPr>
        <w:t>ومن</w:t>
      </w:r>
      <w:proofErr w:type="gramEnd"/>
      <w:r w:rsidRPr="00A47D24">
        <w:rPr>
          <w:rFonts w:asciiTheme="majorBidi" w:hAnsiTheme="majorBidi" w:cstheme="majorBidi"/>
          <w:b/>
          <w:bCs/>
          <w:color w:val="495F62"/>
          <w:sz w:val="30"/>
          <w:szCs w:val="30"/>
          <w:rtl/>
        </w:rPr>
        <w:t xml:space="preserve"> فضائله أنه أولى بالمؤمنين من أنفسهم، قال تعالى</w:t>
      </w:r>
      <w:r w:rsidRPr="00A47D24">
        <w:rPr>
          <w:rFonts w:asciiTheme="majorBidi" w:hAnsiTheme="majorBidi" w:cstheme="majorBidi"/>
          <w:b/>
          <w:bCs/>
          <w:color w:val="495F62"/>
          <w:sz w:val="30"/>
          <w:szCs w:val="30"/>
        </w:rPr>
        <w:t>:</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0000FF"/>
          <w:sz w:val="30"/>
          <w:szCs w:val="30"/>
        </w:rPr>
        <w:t xml:space="preserve">{ </w:t>
      </w:r>
      <w:r w:rsidRPr="00A47D24">
        <w:rPr>
          <w:rFonts w:asciiTheme="majorBidi" w:hAnsiTheme="majorBidi" w:cstheme="majorBidi"/>
          <w:b/>
          <w:bCs/>
          <w:color w:val="0000FF"/>
          <w:sz w:val="30"/>
          <w:szCs w:val="30"/>
          <w:rtl/>
        </w:rPr>
        <w:t>النبي أولى بالمؤمنين من أنفسهم</w:t>
      </w:r>
      <w:r w:rsidRPr="00A47D24">
        <w:rPr>
          <w:rFonts w:asciiTheme="majorBidi" w:hAnsiTheme="majorBidi" w:cstheme="majorBidi"/>
          <w:b/>
          <w:bCs/>
          <w:color w:val="0000FF"/>
          <w:sz w:val="30"/>
          <w:szCs w:val="30"/>
        </w:rPr>
        <w:t xml:space="preserve"> }</w:t>
      </w:r>
      <w:r w:rsidRPr="00A47D24">
        <w:rPr>
          <w:rStyle w:val="apple-converted-space"/>
          <w:rFonts w:asciiTheme="majorBidi" w:hAnsiTheme="majorBidi" w:cstheme="majorBidi"/>
          <w:b/>
          <w:bCs/>
          <w:color w:val="0000FF"/>
          <w:sz w:val="30"/>
          <w:szCs w:val="30"/>
        </w:rPr>
        <w:t> </w:t>
      </w:r>
      <w:r w:rsidRPr="00A47D24">
        <w:rPr>
          <w:rFonts w:asciiTheme="majorBidi" w:hAnsiTheme="majorBidi" w:cstheme="majorBidi"/>
          <w:b/>
          <w:bCs/>
          <w:color w:val="495F62"/>
          <w:sz w:val="30"/>
          <w:szCs w:val="30"/>
        </w:rPr>
        <w:t>(</w:t>
      </w:r>
      <w:r w:rsidRPr="00A47D24">
        <w:rPr>
          <w:rFonts w:asciiTheme="majorBidi" w:hAnsiTheme="majorBidi" w:cstheme="majorBidi"/>
          <w:b/>
          <w:bCs/>
          <w:color w:val="495F62"/>
          <w:sz w:val="30"/>
          <w:szCs w:val="30"/>
          <w:rtl/>
        </w:rPr>
        <w:t>الأحزاب:6</w:t>
      </w:r>
      <w:r w:rsidRPr="00A47D24">
        <w:rPr>
          <w:rFonts w:asciiTheme="majorBidi" w:hAnsiTheme="majorBidi" w:cstheme="majorBidi"/>
          <w:b/>
          <w:bCs/>
          <w:color w:val="495F62"/>
          <w:sz w:val="30"/>
          <w:szCs w:val="30"/>
        </w:rPr>
        <w:t>).</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tl/>
        </w:rPr>
        <w:t>قال</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800000"/>
          <w:sz w:val="30"/>
          <w:szCs w:val="30"/>
          <w:rtl/>
        </w:rPr>
        <w:t>الشوكاني</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495F62"/>
          <w:sz w:val="30"/>
          <w:szCs w:val="30"/>
          <w:rtl/>
        </w:rPr>
        <w:t>في تفسيره "فتح القدير" : "فإذا دعاهم النبي صلى الله عليه وسلم لشيء، ودعتهم أنفسهم إلى غيره، وجب عليهم أن يقدموا ما دعاهم إليه، ويؤخروا ما دعتهم أنفسهم إليه ، ويجب عليهم أن يطيعوه فوق طاعتهم لأنفسهم، ويقدموا طاعته على ما تميل إليه أنفسهم، وتطلبه خواطرهم</w:t>
      </w:r>
      <w:r w:rsidRPr="00A47D24">
        <w:rPr>
          <w:rFonts w:asciiTheme="majorBidi" w:hAnsiTheme="majorBidi" w:cstheme="majorBidi"/>
          <w:b/>
          <w:bCs/>
          <w:color w:val="495F62"/>
          <w:sz w:val="30"/>
          <w:szCs w:val="30"/>
        </w:rPr>
        <w:t>".</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tl/>
        </w:rPr>
        <w:t>ومن فضائله صلى الله عليه وسلم أنه سيد ولد بني آدم، فقد ثبت عن</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800000"/>
          <w:sz w:val="30"/>
          <w:szCs w:val="30"/>
          <w:rtl/>
        </w:rPr>
        <w:t>أبي هريرة</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495F62"/>
          <w:sz w:val="30"/>
          <w:szCs w:val="30"/>
          <w:rtl/>
        </w:rPr>
        <w:t>رضي الله عنه أنه قال</w:t>
      </w:r>
      <w:r w:rsidRPr="00A47D24">
        <w:rPr>
          <w:rFonts w:asciiTheme="majorBidi" w:hAnsiTheme="majorBidi" w:cstheme="majorBidi"/>
          <w:b/>
          <w:bCs/>
          <w:color w:val="495F62"/>
          <w:sz w:val="30"/>
          <w:szCs w:val="30"/>
        </w:rPr>
        <w:t>:</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008000"/>
          <w:sz w:val="30"/>
          <w:szCs w:val="30"/>
        </w:rPr>
        <w:t xml:space="preserve">( </w:t>
      </w:r>
      <w:r w:rsidRPr="00A47D24">
        <w:rPr>
          <w:rFonts w:asciiTheme="majorBidi" w:hAnsiTheme="majorBidi" w:cstheme="majorBidi"/>
          <w:b/>
          <w:bCs/>
          <w:color w:val="008000"/>
          <w:sz w:val="30"/>
          <w:szCs w:val="30"/>
          <w:rtl/>
        </w:rPr>
        <w:t xml:space="preserve">كنا مع النبي صلى الله عليه وسلم في دعوة، فرفع إليه الذراع وكانت تعجبه، فنهس منها </w:t>
      </w:r>
      <w:proofErr w:type="spellStart"/>
      <w:r w:rsidRPr="00A47D24">
        <w:rPr>
          <w:rFonts w:asciiTheme="majorBidi" w:hAnsiTheme="majorBidi" w:cstheme="majorBidi"/>
          <w:b/>
          <w:bCs/>
          <w:color w:val="008000"/>
          <w:sz w:val="30"/>
          <w:szCs w:val="30"/>
          <w:rtl/>
        </w:rPr>
        <w:t>نهسة</w:t>
      </w:r>
      <w:proofErr w:type="spellEnd"/>
      <w:r w:rsidRPr="00A47D24">
        <w:rPr>
          <w:rFonts w:asciiTheme="majorBidi" w:hAnsiTheme="majorBidi" w:cstheme="majorBidi"/>
          <w:b/>
          <w:bCs/>
          <w:color w:val="008000"/>
          <w:sz w:val="30"/>
          <w:szCs w:val="30"/>
          <w:rtl/>
        </w:rPr>
        <w:t>، وقال أنا سيد القوم يوم القيامة</w:t>
      </w:r>
      <w:r w:rsidRPr="00A47D24">
        <w:rPr>
          <w:rFonts w:asciiTheme="majorBidi" w:hAnsiTheme="majorBidi" w:cstheme="majorBidi"/>
          <w:b/>
          <w:bCs/>
          <w:color w:val="008000"/>
          <w:sz w:val="30"/>
          <w:szCs w:val="30"/>
        </w:rPr>
        <w:t xml:space="preserve"> )</w:t>
      </w:r>
      <w:r w:rsidRPr="00A47D24">
        <w:rPr>
          <w:rStyle w:val="apple-converted-space"/>
          <w:rFonts w:asciiTheme="majorBidi" w:hAnsiTheme="majorBidi" w:cstheme="majorBidi"/>
          <w:b/>
          <w:bCs/>
          <w:color w:val="008000"/>
          <w:sz w:val="30"/>
          <w:szCs w:val="30"/>
        </w:rPr>
        <w:t> </w:t>
      </w:r>
      <w:r w:rsidRPr="00A47D24">
        <w:rPr>
          <w:rFonts w:asciiTheme="majorBidi" w:hAnsiTheme="majorBidi" w:cstheme="majorBidi"/>
          <w:b/>
          <w:bCs/>
          <w:color w:val="495F62"/>
          <w:sz w:val="30"/>
          <w:szCs w:val="30"/>
          <w:rtl/>
        </w:rPr>
        <w:t>متفق عليه</w:t>
      </w:r>
      <w:r w:rsidRPr="00A47D24">
        <w:rPr>
          <w:rFonts w:asciiTheme="majorBidi" w:hAnsiTheme="majorBidi" w:cstheme="majorBidi"/>
          <w:b/>
          <w:bCs/>
          <w:color w:val="495F62"/>
          <w:sz w:val="30"/>
          <w:szCs w:val="30"/>
        </w:rPr>
        <w:t>.</w:t>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tl/>
        </w:rPr>
        <w:t>وهو صلى الله عليه وسلم أمان لأمته، حيث جاء في الحديث الصحيح</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008000"/>
          <w:sz w:val="30"/>
          <w:szCs w:val="30"/>
        </w:rPr>
        <w:t xml:space="preserve">( </w:t>
      </w:r>
      <w:r w:rsidRPr="00A47D24">
        <w:rPr>
          <w:rFonts w:asciiTheme="majorBidi" w:hAnsiTheme="majorBidi" w:cstheme="majorBidi"/>
          <w:b/>
          <w:bCs/>
          <w:color w:val="008000"/>
          <w:sz w:val="30"/>
          <w:szCs w:val="30"/>
          <w:rtl/>
        </w:rPr>
        <w:t>النجوم أمنة للسماء، فإذا ذهبت النجوم أتى السماء ما توعد، وأنا أمنة لأصحابي، فإذا ذهبتُ أتى أصحابي ما يوعدون، وأصحابي أمنة لأمتي، فإذا ذهب أصحابي أتى أمتي ما يوعدون</w:t>
      </w:r>
      <w:r w:rsidRPr="00A47D24">
        <w:rPr>
          <w:rFonts w:asciiTheme="majorBidi" w:hAnsiTheme="majorBidi" w:cstheme="majorBidi"/>
          <w:b/>
          <w:bCs/>
          <w:color w:val="008000"/>
          <w:sz w:val="30"/>
          <w:szCs w:val="30"/>
        </w:rPr>
        <w:t xml:space="preserve"> )</w:t>
      </w:r>
      <w:r w:rsidRPr="00A47D24">
        <w:rPr>
          <w:rStyle w:val="apple-converted-space"/>
          <w:rFonts w:asciiTheme="majorBidi" w:hAnsiTheme="majorBidi" w:cstheme="majorBidi"/>
          <w:b/>
          <w:bCs/>
          <w:color w:val="008000"/>
          <w:sz w:val="30"/>
          <w:szCs w:val="30"/>
        </w:rPr>
        <w:t> </w:t>
      </w:r>
      <w:r w:rsidRPr="00A47D24">
        <w:rPr>
          <w:rFonts w:asciiTheme="majorBidi" w:hAnsiTheme="majorBidi" w:cstheme="majorBidi"/>
          <w:b/>
          <w:bCs/>
          <w:color w:val="495F62"/>
          <w:sz w:val="30"/>
          <w:szCs w:val="30"/>
          <w:rtl/>
        </w:rPr>
        <w:t>رواه</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800000"/>
          <w:sz w:val="30"/>
          <w:szCs w:val="30"/>
          <w:rtl/>
        </w:rPr>
        <w:t>مسلم</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495F62"/>
          <w:sz w:val="30"/>
          <w:szCs w:val="30"/>
        </w:rPr>
        <w:t>.</w:t>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tl/>
        </w:rPr>
        <w:t>ومن فضائله صلى الله عليه وسلم أنه أول من تنشق عنه الأرض، وأول من يشفع ، فعن</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800000"/>
          <w:sz w:val="30"/>
          <w:szCs w:val="30"/>
          <w:rtl/>
        </w:rPr>
        <w:t>أبي هريرة</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495F62"/>
          <w:sz w:val="30"/>
          <w:szCs w:val="30"/>
          <w:rtl/>
        </w:rPr>
        <w:t>قال: قال رسول الله صلى الله عليه وسلم</w:t>
      </w:r>
      <w:r w:rsidRPr="00A47D24">
        <w:rPr>
          <w:rFonts w:asciiTheme="majorBidi" w:hAnsiTheme="majorBidi" w:cstheme="majorBidi"/>
          <w:b/>
          <w:bCs/>
          <w:color w:val="495F62"/>
          <w:sz w:val="30"/>
          <w:szCs w:val="30"/>
        </w:rPr>
        <w:t>:</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008000"/>
          <w:sz w:val="30"/>
          <w:szCs w:val="30"/>
        </w:rPr>
        <w:t xml:space="preserve">( </w:t>
      </w:r>
      <w:r w:rsidRPr="00A47D24">
        <w:rPr>
          <w:rFonts w:asciiTheme="majorBidi" w:hAnsiTheme="majorBidi" w:cstheme="majorBidi"/>
          <w:b/>
          <w:bCs/>
          <w:color w:val="008000"/>
          <w:sz w:val="30"/>
          <w:szCs w:val="30"/>
          <w:rtl/>
        </w:rPr>
        <w:t>أنا سيد ولد آدم يوم القيامة، وأول من ينشق عنه القبر، وأول شافع، وأول مشفع</w:t>
      </w:r>
      <w:r w:rsidRPr="00A47D24">
        <w:rPr>
          <w:rFonts w:asciiTheme="majorBidi" w:hAnsiTheme="majorBidi" w:cstheme="majorBidi"/>
          <w:b/>
          <w:bCs/>
          <w:color w:val="008000"/>
          <w:sz w:val="30"/>
          <w:szCs w:val="30"/>
        </w:rPr>
        <w:t xml:space="preserve"> )</w:t>
      </w:r>
      <w:r w:rsidRPr="00A47D24">
        <w:rPr>
          <w:rStyle w:val="apple-converted-space"/>
          <w:rFonts w:asciiTheme="majorBidi" w:hAnsiTheme="majorBidi" w:cstheme="majorBidi"/>
          <w:b/>
          <w:bCs/>
          <w:color w:val="008000"/>
          <w:sz w:val="30"/>
          <w:szCs w:val="30"/>
        </w:rPr>
        <w:t> </w:t>
      </w:r>
      <w:r w:rsidRPr="00A47D24">
        <w:rPr>
          <w:rFonts w:asciiTheme="majorBidi" w:hAnsiTheme="majorBidi" w:cstheme="majorBidi"/>
          <w:b/>
          <w:bCs/>
          <w:color w:val="495F62"/>
          <w:sz w:val="30"/>
          <w:szCs w:val="30"/>
          <w:rtl/>
        </w:rPr>
        <w:t>رواه</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800000"/>
          <w:sz w:val="30"/>
          <w:szCs w:val="30"/>
          <w:rtl/>
        </w:rPr>
        <w:t>مسلم</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495F62"/>
          <w:sz w:val="30"/>
          <w:szCs w:val="30"/>
          <w:rtl/>
        </w:rPr>
        <w:t>، وهو صاحب المقام المحمود ففي حديث</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800000"/>
          <w:sz w:val="30"/>
          <w:szCs w:val="30"/>
          <w:rtl/>
        </w:rPr>
        <w:t>ابن عمر</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495F62"/>
          <w:sz w:val="30"/>
          <w:szCs w:val="30"/>
          <w:rtl/>
        </w:rPr>
        <w:t>رضي الله عنهما</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008000"/>
          <w:sz w:val="30"/>
          <w:szCs w:val="30"/>
        </w:rPr>
        <w:t xml:space="preserve">( </w:t>
      </w:r>
      <w:r w:rsidRPr="00A47D24">
        <w:rPr>
          <w:rFonts w:asciiTheme="majorBidi" w:hAnsiTheme="majorBidi" w:cstheme="majorBidi"/>
          <w:b/>
          <w:bCs/>
          <w:color w:val="008000"/>
          <w:sz w:val="30"/>
          <w:szCs w:val="30"/>
          <w:rtl/>
        </w:rPr>
        <w:t>إن الناس يصيرون يوم القيامة جثا - أي جالسين على ركبهم -، كل أمة تتبع نبيها، يقولون يا فلان اشفع، يا فلان اشفع، حتى تنتهي الشفاعة إلى النبي صلى الله عليه وسلم، فذلك يوم يبعثه الله المقام المحمود</w:t>
      </w:r>
      <w:r w:rsidRPr="00A47D24">
        <w:rPr>
          <w:rFonts w:asciiTheme="majorBidi" w:hAnsiTheme="majorBidi" w:cstheme="majorBidi"/>
          <w:b/>
          <w:bCs/>
          <w:color w:val="008000"/>
          <w:sz w:val="30"/>
          <w:szCs w:val="30"/>
        </w:rPr>
        <w:t xml:space="preserve"> )</w:t>
      </w:r>
      <w:r w:rsidRPr="00A47D24">
        <w:rPr>
          <w:rStyle w:val="apple-converted-space"/>
          <w:rFonts w:asciiTheme="majorBidi" w:hAnsiTheme="majorBidi" w:cstheme="majorBidi"/>
          <w:b/>
          <w:bCs/>
          <w:color w:val="008000"/>
          <w:sz w:val="30"/>
          <w:szCs w:val="30"/>
        </w:rPr>
        <w:t> </w:t>
      </w:r>
      <w:r w:rsidRPr="00A47D24">
        <w:rPr>
          <w:rFonts w:asciiTheme="majorBidi" w:hAnsiTheme="majorBidi" w:cstheme="majorBidi"/>
          <w:b/>
          <w:bCs/>
          <w:color w:val="495F62"/>
          <w:sz w:val="30"/>
          <w:szCs w:val="30"/>
          <w:rtl/>
        </w:rPr>
        <w:t>رواه</w:t>
      </w:r>
      <w:r w:rsidRPr="00A47D24">
        <w:rPr>
          <w:rStyle w:val="apple-converted-space"/>
          <w:rFonts w:asciiTheme="majorBidi" w:hAnsiTheme="majorBidi" w:cstheme="majorBidi"/>
          <w:b/>
          <w:bCs/>
          <w:color w:val="495F62"/>
          <w:sz w:val="30"/>
          <w:szCs w:val="30"/>
        </w:rPr>
        <w:t> </w:t>
      </w:r>
      <w:r w:rsidRPr="00A47D24">
        <w:rPr>
          <w:rFonts w:asciiTheme="majorBidi" w:hAnsiTheme="majorBidi" w:cstheme="majorBidi"/>
          <w:b/>
          <w:bCs/>
          <w:color w:val="800000"/>
          <w:sz w:val="30"/>
          <w:szCs w:val="30"/>
          <w:rtl/>
        </w:rPr>
        <w:t>البخاري</w:t>
      </w:r>
      <w:r w:rsidRPr="00A47D24">
        <w:rPr>
          <w:rStyle w:val="apple-converted-space"/>
          <w:rFonts w:asciiTheme="majorBidi" w:hAnsiTheme="majorBidi" w:cstheme="majorBidi"/>
          <w:b/>
          <w:bCs/>
          <w:color w:val="800000"/>
          <w:sz w:val="30"/>
          <w:szCs w:val="30"/>
        </w:rPr>
        <w:t> </w:t>
      </w:r>
      <w:r w:rsidRPr="00A47D24">
        <w:rPr>
          <w:rFonts w:asciiTheme="majorBidi" w:hAnsiTheme="majorBidi" w:cstheme="majorBidi"/>
          <w:b/>
          <w:bCs/>
          <w:color w:val="495F62"/>
          <w:sz w:val="30"/>
          <w:szCs w:val="30"/>
        </w:rPr>
        <w:t>.</w:t>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Pr>
        <w:br/>
      </w:r>
      <w:r w:rsidRPr="00A47D24">
        <w:rPr>
          <w:rFonts w:asciiTheme="majorBidi" w:hAnsiTheme="majorBidi" w:cstheme="majorBidi"/>
          <w:b/>
          <w:bCs/>
          <w:color w:val="495F62"/>
          <w:sz w:val="30"/>
          <w:szCs w:val="30"/>
          <w:rtl/>
        </w:rPr>
        <w:t>تلك هي بعض فضائل نبينا الكريم، ورسولنا العظيم، الذي اختاره الله ليكون خاتم الرسل المكرمين ورحمة للخلق أجمعين، نسأل الله أن يجمعنا به، ويدخلنا مُدخله، وألا يحرمنا شفاعته يوم لا ينفع مال ولا بنون إلا من أتى الله بقلب سليم</w:t>
      </w:r>
      <w:r w:rsidRPr="00A47D24">
        <w:rPr>
          <w:rFonts w:asciiTheme="majorBidi" w:hAnsiTheme="majorBidi" w:cstheme="majorBidi"/>
          <w:b/>
          <w:bCs/>
          <w:color w:val="495F62"/>
          <w:sz w:val="30"/>
          <w:szCs w:val="30"/>
        </w:rPr>
        <w:t xml:space="preserve"> .</w:t>
      </w:r>
    </w:p>
    <w:p w:rsidR="00A47D24" w:rsidRDefault="00A47D24" w:rsidP="00A47D24">
      <w:pPr>
        <w:rPr>
          <w:rFonts w:asciiTheme="majorBidi" w:hAnsiTheme="majorBidi" w:cstheme="majorBidi" w:hint="cs"/>
          <w:b/>
          <w:bCs/>
          <w:color w:val="495F62"/>
          <w:sz w:val="30"/>
          <w:szCs w:val="30"/>
          <w:rtl/>
        </w:rPr>
      </w:pPr>
    </w:p>
    <w:p w:rsidR="00A47D24" w:rsidRDefault="00A47D24" w:rsidP="00A47D24">
      <w:pPr>
        <w:rPr>
          <w:rFonts w:asciiTheme="majorBidi" w:hAnsiTheme="majorBidi" w:cstheme="majorBidi" w:hint="cs"/>
          <w:b/>
          <w:bCs/>
          <w:color w:val="495F62"/>
          <w:sz w:val="30"/>
          <w:szCs w:val="30"/>
          <w:rtl/>
        </w:rPr>
      </w:pPr>
    </w:p>
    <w:p w:rsidR="00A47D24" w:rsidRDefault="00A47D24" w:rsidP="00A47D24">
      <w:pPr>
        <w:rPr>
          <w:rFonts w:hint="cs"/>
          <w:color w:val="333333"/>
          <w:sz w:val="27"/>
          <w:szCs w:val="27"/>
          <w:shd w:val="clear" w:color="auto" w:fill="FFFFFF"/>
          <w:rtl/>
        </w:rPr>
      </w:pPr>
      <w:r>
        <w:rPr>
          <w:color w:val="333333"/>
          <w:sz w:val="27"/>
          <w:szCs w:val="27"/>
          <w:shd w:val="clear" w:color="auto" w:fill="FFFFFF"/>
          <w:rtl/>
        </w:rPr>
        <w:t>حجة</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على العالمين في معجزات سيد المرسلين، للإمام يوسف بن إسماعيل النبهاني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Pr>
        <w:t>:</w:t>
      </w:r>
      <w:r>
        <w:rPr>
          <w:color w:val="333333"/>
          <w:sz w:val="27"/>
          <w:szCs w:val="27"/>
        </w:rPr>
        <w:br/>
      </w:r>
      <w:r>
        <w:rPr>
          <w:color w:val="333333"/>
          <w:sz w:val="27"/>
          <w:szCs w:val="27"/>
          <w:shd w:val="clear" w:color="auto" w:fill="FFFFFF"/>
          <w:rtl/>
        </w:rPr>
        <w:t>اعلم أن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هو سيد المتواضعين على الإطلاق، وقد ورد عنه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color w:val="333333"/>
          <w:sz w:val="27"/>
          <w:szCs w:val="27"/>
          <w:shd w:val="clear" w:color="auto" w:fill="FFFFFF"/>
          <w:rtl/>
        </w:rPr>
        <w:t>الصلاة والسلام في ذلك أحاديث كثيرة ونحوها من بيانه</w:t>
      </w:r>
      <w:r>
        <w:rPr>
          <w:rStyle w:val="apple-converted-space"/>
          <w:color w:val="333333"/>
          <w:sz w:val="27"/>
          <w:szCs w:val="27"/>
          <w:shd w:val="clear" w:color="auto" w:fill="FFFFFF"/>
        </w:rPr>
        <w:t> </w:t>
      </w:r>
      <w:r>
        <w:rPr>
          <w:rStyle w:val="blablobloa"/>
          <w:b/>
          <w:bCs/>
          <w:color w:val="000000"/>
          <w:sz w:val="27"/>
          <w:szCs w:val="27"/>
          <w:shd w:val="clear" w:color="auto" w:fill="A0FFFF"/>
          <w:rtl/>
        </w:rPr>
        <w:t>فضائل</w:t>
      </w:r>
      <w:r>
        <w:rPr>
          <w:color w:val="333333"/>
          <w:sz w:val="27"/>
          <w:szCs w:val="27"/>
          <w:shd w:val="clear" w:color="auto" w:fill="FFFFFF"/>
          <w:rtl/>
        </w:rPr>
        <w:t>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tl/>
        </w:rPr>
        <w:t>، فإنما ذلك من جملة الدين الذي يجب</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تبليغه ولا يجوز له كتمه ليُعرف أمته رفعة منزلته فيزدادوا في توقيره و محبته، وذلك من أهم أمور الدين مع أنها وحي من</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كما قال تعالى: (وما ينطق عن الهوى، إن هو إلا وحي يوحى)[1</w:t>
      </w:r>
      <w:r>
        <w:rPr>
          <w:color w:val="333333"/>
          <w:sz w:val="27"/>
          <w:szCs w:val="27"/>
          <w:shd w:val="clear" w:color="auto" w:fill="FFFFFF"/>
        </w:rPr>
        <w:t>].</w:t>
      </w:r>
      <w:r>
        <w:rPr>
          <w:color w:val="333333"/>
          <w:sz w:val="27"/>
          <w:szCs w:val="27"/>
        </w:rPr>
        <w:br/>
      </w:r>
      <w:r>
        <w:rPr>
          <w:color w:val="333333"/>
          <w:sz w:val="27"/>
          <w:szCs w:val="27"/>
          <w:shd w:val="clear" w:color="auto" w:fill="FFFFFF"/>
          <w:rtl/>
        </w:rPr>
        <w:t>وقال الإمام الشعراني في كتابه "اليواقيت والجواهر"</w:t>
      </w:r>
      <w:proofErr w:type="gramStart"/>
      <w:r>
        <w:rPr>
          <w:color w:val="333333"/>
          <w:sz w:val="27"/>
          <w:szCs w:val="27"/>
          <w:shd w:val="clear" w:color="auto" w:fill="FFFFFF"/>
          <w:rtl/>
        </w:rPr>
        <w:t>: .</w:t>
      </w:r>
      <w:proofErr w:type="gramEnd"/>
      <w:r>
        <w:rPr>
          <w:color w:val="333333"/>
          <w:sz w:val="27"/>
          <w:szCs w:val="27"/>
          <w:shd w:val="clear" w:color="auto" w:fill="FFFFFF"/>
          <w:rtl/>
        </w:rPr>
        <w:t>.. وإنما أخبرنا</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 xml:space="preserve">بأنه أول شافع وأول مشفع شفقة علينا لنستريح من التعب الحاصل بالذهاب من نبي بعد نبي في ذلك اليوم العظيم وكل منهم يقول نفسي </w:t>
      </w:r>
      <w:proofErr w:type="spellStart"/>
      <w:r>
        <w:rPr>
          <w:color w:val="333333"/>
          <w:sz w:val="27"/>
          <w:szCs w:val="27"/>
          <w:shd w:val="clear" w:color="auto" w:fill="FFFFFF"/>
          <w:rtl/>
        </w:rPr>
        <w:t>نفـسي</w:t>
      </w:r>
      <w:proofErr w:type="spellEnd"/>
      <w:r>
        <w:rPr>
          <w:color w:val="333333"/>
          <w:sz w:val="27"/>
          <w:szCs w:val="27"/>
          <w:shd w:val="clear" w:color="auto" w:fill="FFFFFF"/>
          <w:rtl/>
        </w:rPr>
        <w:t>، فأراد إعلامنا بمقامه يوم القيامة لنصبر في مكاننا مستريحين حتى تأتي نوبته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ويقول: أنا لها، أنا لها، فكل من لم يبلغه هذا الحديث أو بلغه ونسيه لابد من ذهابه إلى نبي بعد نبي بخلاف من بلغه ذلك ودام معه إلى يوم القيامة، ف</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ما أكثر شفقته على الأمة، وإنما قال في آخر الحديث: ولا فخر، أي لا أفتخر بكوني سيد ولد آدم من الأنبياء فمن دونهم وإنما قصدت بذلك راحتكم من التعب يوم القيامة بحكم الوعد السابق لي من</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عز وجل أن أكون أول شافع وأول مشفع، فما زكى</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نفسه إلا لغرض صحيح. وهذا أوان الشروع في الأحاديث</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البيهقي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في دلائل النبوة عن أنس بن مالك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أنا</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rStyle w:val="apple-converted-space"/>
          <w:color w:val="333333"/>
          <w:sz w:val="27"/>
          <w:szCs w:val="27"/>
          <w:shd w:val="clear" w:color="auto" w:fill="FFFFFF"/>
        </w:rPr>
        <w:t> </w:t>
      </w:r>
      <w:r>
        <w:rPr>
          <w:color w:val="333333"/>
          <w:sz w:val="27"/>
          <w:szCs w:val="27"/>
          <w:shd w:val="clear" w:color="auto" w:fill="FFFFFF"/>
          <w:rtl/>
        </w:rPr>
        <w:t>بن عبد</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بن عبد المطلب بن هاشم بن عبد مناف بن قصي بن كلاب بن مرة بن كعب بن لؤي بن غالب بن فهر بن مالك بن النضر بن كنانة بن خزيمة بن مدركة بن إلياس ابن مضر بن نزار بن معد بن عدنان، وما افترق الناس فرقتين إلا جعلني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في خيرهما، فأخرجت من بين أبوي فلم يصبني شيء من عهر الجاهلية، وخرجت من نكاح ولم أخرج من سفاح من لدن آدم حتى انتهيت إلى أبي وأمي، فأنا خيركم نسبا وخيركم أبا</w:t>
      </w:r>
      <w:r>
        <w:rPr>
          <w:color w:val="333333"/>
          <w:sz w:val="27"/>
          <w:szCs w:val="27"/>
          <w:shd w:val="clear" w:color="auto" w:fill="FFFFFF"/>
        </w:rPr>
        <w:t>".</w:t>
      </w:r>
      <w:r>
        <w:rPr>
          <w:color w:val="333333"/>
          <w:sz w:val="27"/>
          <w:szCs w:val="27"/>
        </w:rPr>
        <w:br/>
      </w:r>
      <w:r>
        <w:rPr>
          <w:color w:val="333333"/>
          <w:sz w:val="27"/>
          <w:szCs w:val="27"/>
          <w:shd w:val="clear" w:color="auto" w:fill="FFFFFF"/>
          <w:rtl/>
        </w:rPr>
        <w:t>روى مسلم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عبد</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بن عمرو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عنهما عن</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أنه قال: "إن</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عز وجل كتب مقادير الخلق قبل أن يخلق السماوات والأرض بخمسين ألف سنة، وكان عرشه على الماء، ومن جملة ما كتب في الذكر وهو أم الكتاب أن</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color w:val="333333"/>
          <w:sz w:val="27"/>
          <w:szCs w:val="27"/>
          <w:shd w:val="clear" w:color="auto" w:fill="FFFFFF"/>
          <w:rtl/>
        </w:rPr>
        <w:t>ا خاتم</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color w:val="333333"/>
          <w:sz w:val="27"/>
          <w:szCs w:val="27"/>
          <w:shd w:val="clear" w:color="auto" w:fill="FFFFFF"/>
          <w:rtl/>
        </w:rPr>
        <w:t xml:space="preserve">ئين". وروى </w:t>
      </w:r>
      <w:proofErr w:type="spellStart"/>
      <w:r>
        <w:rPr>
          <w:color w:val="333333"/>
          <w:sz w:val="27"/>
          <w:szCs w:val="27"/>
          <w:shd w:val="clear" w:color="auto" w:fill="FFFFFF"/>
          <w:rtl/>
        </w:rPr>
        <w:t>البغوي</w:t>
      </w:r>
      <w:proofErr w:type="spellEnd"/>
      <w:r>
        <w:rPr>
          <w:color w:val="333333"/>
          <w:sz w:val="27"/>
          <w:szCs w:val="27"/>
          <w:shd w:val="clear" w:color="auto" w:fill="FFFFFF"/>
          <w:rtl/>
        </w:rPr>
        <w:t xml:space="preserve">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 xml:space="preserve">في شرح السنة عن </w:t>
      </w:r>
      <w:proofErr w:type="spellStart"/>
      <w:r>
        <w:rPr>
          <w:color w:val="333333"/>
          <w:sz w:val="27"/>
          <w:szCs w:val="27"/>
          <w:shd w:val="clear" w:color="auto" w:fill="FFFFFF"/>
          <w:rtl/>
        </w:rPr>
        <w:t>العرباض</w:t>
      </w:r>
      <w:proofErr w:type="spellEnd"/>
      <w:r>
        <w:rPr>
          <w:color w:val="333333"/>
          <w:sz w:val="27"/>
          <w:szCs w:val="27"/>
          <w:shd w:val="clear" w:color="auto" w:fill="FFFFFF"/>
          <w:rtl/>
        </w:rPr>
        <w:t xml:space="preserve"> بن سارية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عن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أنه قال: "إني عند</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مكتوب خاتم</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color w:val="333333"/>
          <w:sz w:val="27"/>
          <w:szCs w:val="27"/>
          <w:shd w:val="clear" w:color="auto" w:fill="FFFFFF"/>
          <w:rtl/>
        </w:rPr>
        <w:t xml:space="preserve">ئين وإن آدم </w:t>
      </w:r>
      <w:proofErr w:type="spellStart"/>
      <w:r>
        <w:rPr>
          <w:color w:val="333333"/>
          <w:sz w:val="27"/>
          <w:szCs w:val="27"/>
          <w:shd w:val="clear" w:color="auto" w:fill="FFFFFF"/>
          <w:rtl/>
        </w:rPr>
        <w:t>لمنجدل</w:t>
      </w:r>
      <w:proofErr w:type="spellEnd"/>
      <w:r>
        <w:rPr>
          <w:color w:val="333333"/>
          <w:sz w:val="27"/>
          <w:szCs w:val="27"/>
          <w:shd w:val="clear" w:color="auto" w:fill="FFFFFF"/>
          <w:rtl/>
        </w:rPr>
        <w:t xml:space="preserve"> في طينته</w:t>
      </w:r>
      <w:r>
        <w:rPr>
          <w:color w:val="333333"/>
          <w:sz w:val="27"/>
          <w:szCs w:val="27"/>
          <w:shd w:val="clear" w:color="auto" w:fill="FFFFFF"/>
        </w:rPr>
        <w:t>".</w:t>
      </w:r>
      <w:r>
        <w:rPr>
          <w:color w:val="333333"/>
          <w:sz w:val="27"/>
          <w:szCs w:val="27"/>
        </w:rPr>
        <w:br/>
      </w:r>
      <w:proofErr w:type="gramStart"/>
      <w:r>
        <w:rPr>
          <w:color w:val="333333"/>
          <w:sz w:val="27"/>
          <w:szCs w:val="27"/>
          <w:shd w:val="clear" w:color="auto" w:fill="FFFFFF"/>
          <w:rtl/>
        </w:rPr>
        <w:t>عن</w:t>
      </w:r>
      <w:proofErr w:type="gramEnd"/>
      <w:r>
        <w:rPr>
          <w:color w:val="333333"/>
          <w:sz w:val="27"/>
          <w:szCs w:val="27"/>
          <w:shd w:val="clear" w:color="auto" w:fill="FFFFFF"/>
          <w:rtl/>
        </w:rPr>
        <w:t xml:space="preserve"> عمر بن الخطاب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لما اقترف آدم الخطيئة قال: يا رب أسألك بحق</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rStyle w:val="apple-converted-space"/>
          <w:color w:val="333333"/>
          <w:sz w:val="27"/>
          <w:szCs w:val="27"/>
          <w:shd w:val="clear" w:color="auto" w:fill="FFFFFF"/>
        </w:rPr>
        <w:t> </w:t>
      </w:r>
      <w:r>
        <w:rPr>
          <w:color w:val="333333"/>
          <w:sz w:val="27"/>
          <w:szCs w:val="27"/>
          <w:shd w:val="clear" w:color="auto" w:fill="FFFFFF"/>
          <w:rtl/>
        </w:rPr>
        <w:t xml:space="preserve">لما غفرت لي. </w:t>
      </w:r>
      <w:proofErr w:type="gramStart"/>
      <w:r>
        <w:rPr>
          <w:color w:val="333333"/>
          <w:sz w:val="27"/>
          <w:szCs w:val="27"/>
          <w:shd w:val="clear" w:color="auto" w:fill="FFFFFF"/>
          <w:rtl/>
        </w:rPr>
        <w:t>فقال</w:t>
      </w:r>
      <w:proofErr w:type="gramEnd"/>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Pr>
        <w:t xml:space="preserve">: </w:t>
      </w:r>
      <w:r>
        <w:rPr>
          <w:color w:val="333333"/>
          <w:sz w:val="27"/>
          <w:szCs w:val="27"/>
          <w:shd w:val="clear" w:color="auto" w:fill="FFFFFF"/>
          <w:rtl/>
        </w:rPr>
        <w:t>يا آدم كيف عرفت</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color w:val="333333"/>
          <w:sz w:val="27"/>
          <w:szCs w:val="27"/>
          <w:shd w:val="clear" w:color="auto" w:fill="FFFFFF"/>
          <w:rtl/>
        </w:rPr>
        <w:t xml:space="preserve">ا و لم أخلقه؟ </w:t>
      </w:r>
      <w:proofErr w:type="gramStart"/>
      <w:r>
        <w:rPr>
          <w:color w:val="333333"/>
          <w:sz w:val="27"/>
          <w:szCs w:val="27"/>
          <w:shd w:val="clear" w:color="auto" w:fill="FFFFFF"/>
          <w:rtl/>
        </w:rPr>
        <w:t>قال</w:t>
      </w:r>
      <w:proofErr w:type="gramEnd"/>
      <w:r>
        <w:rPr>
          <w:color w:val="333333"/>
          <w:sz w:val="27"/>
          <w:szCs w:val="27"/>
          <w:shd w:val="clear" w:color="auto" w:fill="FFFFFF"/>
          <w:rtl/>
        </w:rPr>
        <w:t>: لأنك يا رب لما خلقتني بيدك ونفخت في من روحك رفعت رأسي فرأيت على قوائم العرش مكتوبا لا إله إلا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rStyle w:val="apple-converted-space"/>
          <w:color w:val="333333"/>
          <w:sz w:val="27"/>
          <w:szCs w:val="27"/>
          <w:shd w:val="clear" w:color="auto" w:fill="FFFFFF"/>
        </w:rPr>
        <w:t> </w:t>
      </w:r>
      <w:r>
        <w:rPr>
          <w:color w:val="333333"/>
          <w:sz w:val="27"/>
          <w:szCs w:val="27"/>
          <w:shd w:val="clear" w:color="auto" w:fill="FFFFFF"/>
          <w:rtl/>
        </w:rPr>
        <w:t>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tl/>
        </w:rPr>
        <w:t>، فعلمت أنك لم تضف إلى اسمك إلا أحب الخلق إليك. فقال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تعالى: صدقت يا آدم إنه لأحب الخلق إلي، وإذ سألتني بحقه قد غفرت لك، ولولا</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rStyle w:val="apple-converted-space"/>
          <w:color w:val="333333"/>
          <w:sz w:val="27"/>
          <w:szCs w:val="27"/>
          <w:shd w:val="clear" w:color="auto" w:fill="FFFFFF"/>
        </w:rPr>
        <w:t> </w:t>
      </w:r>
      <w:r>
        <w:rPr>
          <w:color w:val="333333"/>
          <w:sz w:val="27"/>
          <w:szCs w:val="27"/>
          <w:shd w:val="clear" w:color="auto" w:fill="FFFFFF"/>
          <w:rtl/>
        </w:rPr>
        <w:t>ما خلقتك". رواه البيهقي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في الدلائل والحاكم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وصححه</w:t>
      </w:r>
      <w:r>
        <w:rPr>
          <w:color w:val="333333"/>
          <w:sz w:val="27"/>
          <w:szCs w:val="27"/>
          <w:shd w:val="clear" w:color="auto" w:fill="FFFFFF"/>
        </w:rPr>
        <w:t>.</w:t>
      </w:r>
      <w:r>
        <w:rPr>
          <w:color w:val="333333"/>
          <w:sz w:val="27"/>
          <w:szCs w:val="27"/>
        </w:rPr>
        <w:br/>
      </w:r>
      <w:proofErr w:type="gramStart"/>
      <w:r>
        <w:rPr>
          <w:color w:val="333333"/>
          <w:sz w:val="27"/>
          <w:szCs w:val="27"/>
          <w:shd w:val="clear" w:color="auto" w:fill="FFFFFF"/>
          <w:rtl/>
        </w:rPr>
        <w:t>روى</w:t>
      </w:r>
      <w:proofErr w:type="gramEnd"/>
      <w:r>
        <w:rPr>
          <w:color w:val="333333"/>
          <w:sz w:val="27"/>
          <w:szCs w:val="27"/>
          <w:shd w:val="clear" w:color="auto" w:fill="FFFFFF"/>
          <w:rtl/>
        </w:rPr>
        <w:t xml:space="preserve"> البخاري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أبي هريرة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بعثت من خير قرون بني آدم قرنا فقرنا حتى كنت من القرن الذي كنت فيه". وروى مسلم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واثلة بن الأسقع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سمعت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يقول: "إن</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اصطفى كنانة من ولد إسماعيل واصطفى قريشا من كنانة واصطفى من قريش بني هاشم واصطفاني من بني هاشم</w:t>
      </w:r>
      <w:r>
        <w:rPr>
          <w:color w:val="333333"/>
          <w:sz w:val="27"/>
          <w:szCs w:val="27"/>
          <w:shd w:val="clear" w:color="auto" w:fill="FFFFFF"/>
        </w:rPr>
        <w:t>".</w:t>
      </w:r>
      <w:r>
        <w:rPr>
          <w:color w:val="333333"/>
          <w:sz w:val="27"/>
          <w:szCs w:val="27"/>
        </w:rPr>
        <w:br/>
      </w:r>
      <w:r>
        <w:rPr>
          <w:color w:val="333333"/>
          <w:sz w:val="27"/>
          <w:szCs w:val="27"/>
          <w:shd w:val="clear" w:color="auto" w:fill="FFFFFF"/>
          <w:rtl/>
        </w:rPr>
        <w:t>وروى أبو نعيم والطبراني رحمهما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عائشة أم المؤمنين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عنها عن</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عن جبريل</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color w:val="333333"/>
          <w:sz w:val="27"/>
          <w:szCs w:val="27"/>
          <w:shd w:val="clear" w:color="auto" w:fill="FFFFFF"/>
          <w:rtl/>
        </w:rPr>
        <w:t>السلام قال: "قلبت مشارق الأرض ومغاربها فلم أجد رجلا أفضل من</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color w:val="333333"/>
          <w:sz w:val="27"/>
          <w:szCs w:val="27"/>
          <w:shd w:val="clear" w:color="auto" w:fill="FFFFFF"/>
          <w:rtl/>
        </w:rPr>
        <w:t xml:space="preserve">، ولم أر بني أب أفضل من بني هاشم". قال الحافظ </w:t>
      </w:r>
      <w:proofErr w:type="gramStart"/>
      <w:r>
        <w:rPr>
          <w:color w:val="333333"/>
          <w:sz w:val="27"/>
          <w:szCs w:val="27"/>
          <w:shd w:val="clear" w:color="auto" w:fill="FFFFFF"/>
          <w:rtl/>
        </w:rPr>
        <w:t>بن</w:t>
      </w:r>
      <w:proofErr w:type="gramEnd"/>
      <w:r>
        <w:rPr>
          <w:color w:val="333333"/>
          <w:sz w:val="27"/>
          <w:szCs w:val="27"/>
          <w:shd w:val="clear" w:color="auto" w:fill="FFFFFF"/>
          <w:rtl/>
        </w:rPr>
        <w:t xml:space="preserve"> حجر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Pr>
        <w:t xml:space="preserve">: </w:t>
      </w:r>
      <w:r>
        <w:rPr>
          <w:color w:val="333333"/>
          <w:sz w:val="27"/>
          <w:szCs w:val="27"/>
          <w:shd w:val="clear" w:color="auto" w:fill="FFFFFF"/>
          <w:rtl/>
        </w:rPr>
        <w:t>لوائح الصحة ظاهرة على صفحات هذا المتن</w:t>
      </w:r>
      <w:r>
        <w:rPr>
          <w:color w:val="333333"/>
          <w:sz w:val="27"/>
          <w:szCs w:val="27"/>
          <w:shd w:val="clear" w:color="auto" w:fill="FFFFFF"/>
        </w:rPr>
        <w:t>.</w:t>
      </w:r>
      <w:r>
        <w:rPr>
          <w:color w:val="333333"/>
          <w:sz w:val="27"/>
          <w:szCs w:val="27"/>
        </w:rPr>
        <w:br/>
      </w:r>
      <w:r>
        <w:rPr>
          <w:color w:val="333333"/>
          <w:sz w:val="27"/>
          <w:szCs w:val="27"/>
          <w:shd w:val="clear" w:color="auto" w:fill="FFFFFF"/>
          <w:rtl/>
        </w:rPr>
        <w:t>روى ابن عساكر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سلمان الفارسي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هبط جبريل على</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فقال: إن ربك يقول: "إن كنت قد اتخذت إبراهيم خليلا فقد اتخذتك حبيبا، وما خلقت خلقا أكرم منك، ولقد خلقت الدنيا وأهلها لأعرفهم كرامتك ومنزلتك عندي، ولولاك ما خلقت الدنيا</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الشيخان رحمهما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جبير بن مطعم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سمعت</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يقول: "إن لي أسماء أنا</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color w:val="333333"/>
          <w:sz w:val="27"/>
          <w:szCs w:val="27"/>
          <w:shd w:val="clear" w:color="auto" w:fill="FFFFFF"/>
          <w:rtl/>
        </w:rPr>
        <w:t>، وأنا أحمد، وأنا الماحي الذي يمحو</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بي الكفر، وأنا الحاشر الذي يحشر الناس على قدمي، وأنا العاقب الذي ليس بعده نبي</w:t>
      </w:r>
      <w:r>
        <w:rPr>
          <w:color w:val="333333"/>
          <w:sz w:val="27"/>
          <w:szCs w:val="27"/>
          <w:shd w:val="clear" w:color="auto" w:fill="FFFFFF"/>
        </w:rPr>
        <w:t>".</w:t>
      </w:r>
      <w:r>
        <w:rPr>
          <w:color w:val="333333"/>
          <w:sz w:val="27"/>
          <w:szCs w:val="27"/>
        </w:rPr>
        <w:br/>
      </w:r>
      <w:r>
        <w:rPr>
          <w:color w:val="333333"/>
          <w:sz w:val="27"/>
          <w:szCs w:val="27"/>
          <w:shd w:val="clear" w:color="auto" w:fill="FFFFFF"/>
          <w:rtl/>
        </w:rPr>
        <w:lastRenderedPageBreak/>
        <w:t>روى الطبراني وابن حبان رحمهما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أبي سعيد الخدري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أن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قال: "أتاني جبريل فقال: إن ربي وربك يقول لك: تدري كيف رفعتُ ذكرك؟ قلت</w:t>
      </w:r>
      <w:r>
        <w:rPr>
          <w:color w:val="333333"/>
          <w:sz w:val="27"/>
          <w:szCs w:val="27"/>
          <w:shd w:val="clear" w:color="auto" w:fill="FFFFFF"/>
        </w:rPr>
        <w:t>:</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 xml:space="preserve">أعلم، قال: يقول: إذا ذُكرتُ </w:t>
      </w:r>
      <w:proofErr w:type="spellStart"/>
      <w:r>
        <w:rPr>
          <w:color w:val="333333"/>
          <w:sz w:val="27"/>
          <w:szCs w:val="27"/>
          <w:shd w:val="clear" w:color="auto" w:fill="FFFFFF"/>
          <w:rtl/>
        </w:rPr>
        <w:t>ذُكرتَ</w:t>
      </w:r>
      <w:proofErr w:type="spellEnd"/>
      <w:r>
        <w:rPr>
          <w:color w:val="333333"/>
          <w:sz w:val="27"/>
          <w:szCs w:val="27"/>
          <w:shd w:val="clear" w:color="auto" w:fill="FFFFFF"/>
          <w:rtl/>
        </w:rPr>
        <w:t xml:space="preserve"> معي". </w:t>
      </w:r>
      <w:proofErr w:type="gramStart"/>
      <w:r>
        <w:rPr>
          <w:color w:val="333333"/>
          <w:sz w:val="27"/>
          <w:szCs w:val="27"/>
          <w:shd w:val="clear" w:color="auto" w:fill="FFFFFF"/>
          <w:rtl/>
        </w:rPr>
        <w:t>قال</w:t>
      </w:r>
      <w:proofErr w:type="gramEnd"/>
      <w:r>
        <w:rPr>
          <w:color w:val="333333"/>
          <w:sz w:val="27"/>
          <w:szCs w:val="27"/>
          <w:shd w:val="clear" w:color="auto" w:fill="FFFFFF"/>
          <w:rtl/>
        </w:rPr>
        <w:t xml:space="preserve"> الإمام الشافعي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Pr>
        <w:t xml:space="preserve">: </w:t>
      </w:r>
      <w:r>
        <w:rPr>
          <w:color w:val="333333"/>
          <w:sz w:val="27"/>
          <w:szCs w:val="27"/>
          <w:shd w:val="clear" w:color="auto" w:fill="FFFFFF"/>
          <w:rtl/>
        </w:rPr>
        <w:t>معنى قول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تعالى: (ورفعنا لك ذكرك)[2] لا أُذكر إلا ذُكرت معي، أشهد أن لا إله إلا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وأشهد أن</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rStyle w:val="apple-converted-space"/>
          <w:color w:val="333333"/>
          <w:sz w:val="27"/>
          <w:szCs w:val="27"/>
          <w:shd w:val="clear" w:color="auto" w:fill="FFFFFF"/>
        </w:rPr>
        <w:t> </w:t>
      </w:r>
      <w:r>
        <w:rPr>
          <w:color w:val="333333"/>
          <w:sz w:val="27"/>
          <w:szCs w:val="27"/>
          <w:shd w:val="clear" w:color="auto" w:fill="FFFFFF"/>
          <w:rtl/>
        </w:rPr>
        <w:t>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الدارمي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أبي ذر الغفاري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قلت: يا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tl/>
        </w:rPr>
        <w:t xml:space="preserve">، كيف علمت أنك نبي حتى استيقظت؟ </w:t>
      </w:r>
      <w:proofErr w:type="gramStart"/>
      <w:r>
        <w:rPr>
          <w:color w:val="333333"/>
          <w:sz w:val="27"/>
          <w:szCs w:val="27"/>
          <w:shd w:val="clear" w:color="auto" w:fill="FFFFFF"/>
          <w:rtl/>
        </w:rPr>
        <w:t>فقال</w:t>
      </w:r>
      <w:proofErr w:type="gramEnd"/>
      <w:r>
        <w:rPr>
          <w:color w:val="333333"/>
          <w:sz w:val="27"/>
          <w:szCs w:val="27"/>
          <w:shd w:val="clear" w:color="auto" w:fill="FFFFFF"/>
          <w:rtl/>
        </w:rPr>
        <w:t>: "يا أبا ذر، أتاني ملكان وأنا ببعض بطحاء مكة، فوقع أحدهما إلى الأرض وكان الآخر بين السماء والأرض، فقال أحدهما لصاحبه: أهو هو؟ قال: نعم، قال: فزنه برجل، فوزنت به فوزنته، ثم قال: زنه بعشرة فوزنت بهم فرجحتهم، ثم قال: زنه بمائة فوزنت بهم فرجحتهم، ثم قال: زنه بألف فوزنت بهم فرجحتهم، كأني أنظر إليهم ينتثرون علي من خفة الميزان، قال: فقال أحدهم لصاحبه: لو وزنته بأمته لرجحها</w:t>
      </w:r>
      <w:r>
        <w:rPr>
          <w:color w:val="333333"/>
          <w:sz w:val="27"/>
          <w:szCs w:val="27"/>
          <w:shd w:val="clear" w:color="auto" w:fill="FFFFFF"/>
        </w:rPr>
        <w:t>".</w:t>
      </w:r>
      <w:r>
        <w:rPr>
          <w:color w:val="333333"/>
          <w:sz w:val="27"/>
          <w:szCs w:val="27"/>
        </w:rPr>
        <w:br/>
      </w:r>
      <w:r>
        <w:rPr>
          <w:color w:val="333333"/>
          <w:sz w:val="27"/>
          <w:szCs w:val="27"/>
          <w:shd w:val="clear" w:color="auto" w:fill="FFFFFF"/>
          <w:rtl/>
        </w:rPr>
        <w:t>روى ابن سعد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عبد الرحمن بن جبلة الكلبي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xml:space="preserve">:" </w:t>
      </w:r>
      <w:r>
        <w:rPr>
          <w:color w:val="333333"/>
          <w:sz w:val="27"/>
          <w:szCs w:val="27"/>
          <w:shd w:val="clear" w:color="auto" w:fill="FFFFFF"/>
          <w:rtl/>
        </w:rPr>
        <w:t>أنا</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color w:val="333333"/>
          <w:sz w:val="27"/>
          <w:szCs w:val="27"/>
          <w:shd w:val="clear" w:color="auto" w:fill="FFFFFF"/>
          <w:rtl/>
        </w:rPr>
        <w:t>الأمي الصادق الزكي، الويل كل الويل لمن كذبني وتولى عني وقاتلني، والخير كل الخير لمن آواني وآمن بي وصدق قولي وجاهد معي</w:t>
      </w:r>
      <w:r>
        <w:rPr>
          <w:color w:val="333333"/>
          <w:sz w:val="27"/>
          <w:szCs w:val="27"/>
          <w:shd w:val="clear" w:color="auto" w:fill="FFFFFF"/>
        </w:rPr>
        <w:t>".</w:t>
      </w:r>
      <w:r>
        <w:rPr>
          <w:color w:val="333333"/>
          <w:sz w:val="27"/>
          <w:szCs w:val="27"/>
        </w:rPr>
        <w:br/>
      </w:r>
      <w:r>
        <w:rPr>
          <w:color w:val="333333"/>
          <w:sz w:val="27"/>
          <w:szCs w:val="27"/>
          <w:shd w:val="clear" w:color="auto" w:fill="FFFFFF"/>
          <w:rtl/>
        </w:rPr>
        <w:t>روى مسلم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أبي هريرة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أن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قال: "والذي نفسي بيده لا يسمع بي أحد من هذه الأمة يهودي ولا نصراني ثم يموت ولم يؤمن بالذي أرسلت به إلا كان من أصحاب النار</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الإمام أحمد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وغيره عن جابر بن عبد</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عنهما أن عمر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أتى</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بكتاب أصابه من بعض أهل الكتاب فقرأه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color w:val="333333"/>
          <w:sz w:val="27"/>
          <w:szCs w:val="27"/>
          <w:shd w:val="clear" w:color="auto" w:fill="FFFFFF"/>
          <w:rtl/>
        </w:rPr>
        <w:t xml:space="preserve">فغضب وقال: "لقد جئتكم بها بيضاء نقية لا تسألوهم عن شيء فيخبروكم بحق فتكذبوا به أو بباطل فتصدقوا به، والذي نفسي بيده لو أن موسى كان حيا ما وسعه إلا أن يتبعني". </w:t>
      </w:r>
      <w:proofErr w:type="gramStart"/>
      <w:r>
        <w:rPr>
          <w:color w:val="333333"/>
          <w:sz w:val="27"/>
          <w:szCs w:val="27"/>
          <w:shd w:val="clear" w:color="auto" w:fill="FFFFFF"/>
          <w:rtl/>
        </w:rPr>
        <w:t>وروى</w:t>
      </w:r>
      <w:proofErr w:type="gramEnd"/>
      <w:r>
        <w:rPr>
          <w:color w:val="333333"/>
          <w:sz w:val="27"/>
          <w:szCs w:val="27"/>
          <w:shd w:val="clear" w:color="auto" w:fill="FFFFFF"/>
          <w:rtl/>
        </w:rPr>
        <w:t xml:space="preserve"> الخطيب البغدادي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جابر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بعثت بالحنفية السمحة ومن خالف سنتي فليس مني</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الشيخان رحمهما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أنس بن مالك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سمعت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يقول: "لا يؤمن أحدكم حتى أكون أحب إليه من والده وولده والناس أجمعين</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الشيخان رحمهما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جابر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أعطيت خمسا لم يعطهن أحد قبلي: نصرت بالرعب من مسيرة شهر، وجعلت لي الأرض مسجدا وطهورا، فأيما رجل من أمتي أدركته الصلاة فليصل، وأحلت لي المغانم ولم تحل لأحد قبلي، وأعطيت الشفاعة، وكان</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color w:val="333333"/>
          <w:sz w:val="27"/>
          <w:szCs w:val="27"/>
          <w:shd w:val="clear" w:color="auto" w:fill="FFFFFF"/>
          <w:rtl/>
        </w:rPr>
        <w:t xml:space="preserve">يبعث إلى قومه خاصة وبعثت إلى الناس عامة". قال </w:t>
      </w:r>
      <w:proofErr w:type="spellStart"/>
      <w:r>
        <w:rPr>
          <w:color w:val="333333"/>
          <w:sz w:val="27"/>
          <w:szCs w:val="27"/>
          <w:shd w:val="clear" w:color="auto" w:fill="FFFFFF"/>
          <w:rtl/>
        </w:rPr>
        <w:t>القسطلاني</w:t>
      </w:r>
      <w:proofErr w:type="spellEnd"/>
      <w:r>
        <w:rPr>
          <w:color w:val="333333"/>
          <w:sz w:val="27"/>
          <w:szCs w:val="27"/>
          <w:shd w:val="clear" w:color="auto" w:fill="FFFFFF"/>
          <w:rtl/>
        </w:rPr>
        <w:t xml:space="preserve">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Pr>
        <w:t>: "</w:t>
      </w:r>
      <w:r>
        <w:rPr>
          <w:color w:val="333333"/>
          <w:sz w:val="27"/>
          <w:szCs w:val="27"/>
          <w:shd w:val="clear" w:color="auto" w:fill="FFFFFF"/>
          <w:rtl/>
        </w:rPr>
        <w:t>إنما جعل الغاية لأنه لم يكن بين بلده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color w:val="333333"/>
          <w:sz w:val="27"/>
          <w:szCs w:val="27"/>
          <w:shd w:val="clear" w:color="auto" w:fill="FFFFFF"/>
          <w:rtl/>
        </w:rPr>
        <w:t>الصلاة والسلام وبين أعدائه أكثر من شهر</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الإمام أحمد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بسند حسن عن عبد</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بن عمرو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عنهما قال: قال الرسول</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أنا</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color w:val="333333"/>
          <w:sz w:val="27"/>
          <w:szCs w:val="27"/>
          <w:shd w:val="clear" w:color="auto" w:fill="FFFFFF"/>
          <w:rtl/>
        </w:rPr>
        <w:t>الأمي لا نبي بعدي، أوتيت جوامع الكلم وخواتمه</w:t>
      </w:r>
      <w:r>
        <w:rPr>
          <w:color w:val="333333"/>
          <w:sz w:val="27"/>
          <w:szCs w:val="27"/>
          <w:shd w:val="clear" w:color="auto" w:fill="FFFFFF"/>
        </w:rPr>
        <w:t>".</w:t>
      </w:r>
      <w:r>
        <w:rPr>
          <w:rStyle w:val="apple-converted-space"/>
          <w:color w:val="333333"/>
          <w:sz w:val="27"/>
          <w:szCs w:val="27"/>
          <w:shd w:val="clear" w:color="auto" w:fill="FFFFFF"/>
        </w:rPr>
        <w:t> </w:t>
      </w:r>
      <w:r>
        <w:rPr>
          <w:color w:val="333333"/>
          <w:sz w:val="27"/>
          <w:szCs w:val="27"/>
        </w:rPr>
        <w:br/>
      </w:r>
      <w:r>
        <w:rPr>
          <w:color w:val="333333"/>
          <w:sz w:val="27"/>
          <w:szCs w:val="27"/>
          <w:shd w:val="clear" w:color="auto" w:fill="FFFFFF"/>
          <w:rtl/>
        </w:rPr>
        <w:t>روى الإمام أحمد وابن حبان رحمهما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جابر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أُوتيت بمقاليد الدنيا على فرس أبلق جاءني به جبريل و</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color w:val="333333"/>
          <w:sz w:val="27"/>
          <w:szCs w:val="27"/>
          <w:shd w:val="clear" w:color="auto" w:fill="FFFFFF"/>
          <w:rtl/>
        </w:rPr>
        <w:t>قطيفة من سندس</w:t>
      </w:r>
      <w:r>
        <w:rPr>
          <w:color w:val="333333"/>
          <w:sz w:val="27"/>
          <w:szCs w:val="27"/>
          <w:shd w:val="clear" w:color="auto" w:fill="FFFFFF"/>
        </w:rPr>
        <w:t>".</w:t>
      </w:r>
      <w:r>
        <w:rPr>
          <w:color w:val="333333"/>
          <w:sz w:val="27"/>
          <w:szCs w:val="27"/>
        </w:rPr>
        <w:br/>
      </w:r>
      <w:r>
        <w:rPr>
          <w:color w:val="333333"/>
          <w:sz w:val="27"/>
          <w:szCs w:val="27"/>
          <w:shd w:val="clear" w:color="auto" w:fill="FFFFFF"/>
          <w:rtl/>
        </w:rPr>
        <w:t xml:space="preserve">روى </w:t>
      </w:r>
      <w:proofErr w:type="spellStart"/>
      <w:r>
        <w:rPr>
          <w:color w:val="333333"/>
          <w:sz w:val="27"/>
          <w:szCs w:val="27"/>
          <w:shd w:val="clear" w:color="auto" w:fill="FFFFFF"/>
          <w:rtl/>
        </w:rPr>
        <w:t>البغوي</w:t>
      </w:r>
      <w:proofErr w:type="spellEnd"/>
      <w:r>
        <w:rPr>
          <w:color w:val="333333"/>
          <w:sz w:val="27"/>
          <w:szCs w:val="27"/>
          <w:shd w:val="clear" w:color="auto" w:fill="FFFFFF"/>
          <w:rtl/>
        </w:rPr>
        <w:t xml:space="preserve">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جابر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أن</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قال: "إن</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بعثني بتمام مكارم الأخلاق وكمال محاسن الأفعال</w:t>
      </w:r>
      <w:r>
        <w:rPr>
          <w:color w:val="333333"/>
          <w:sz w:val="27"/>
          <w:szCs w:val="27"/>
          <w:shd w:val="clear" w:color="auto" w:fill="FFFFFF"/>
        </w:rPr>
        <w:t>".</w:t>
      </w:r>
      <w:r>
        <w:rPr>
          <w:color w:val="333333"/>
          <w:sz w:val="27"/>
          <w:szCs w:val="27"/>
        </w:rPr>
        <w:br/>
      </w:r>
      <w:r>
        <w:rPr>
          <w:color w:val="333333"/>
          <w:sz w:val="27"/>
          <w:szCs w:val="27"/>
          <w:shd w:val="clear" w:color="auto" w:fill="FFFFFF"/>
          <w:rtl/>
        </w:rPr>
        <w:t>روى ابن السمعاني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ابن مسعود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أدبني ربي فأحسن تأديبي</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الحاكم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وغيره عن أبي هريرة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إ نما أنا رحمة مهداة". وهو كقوله تعالى: (وما أرسلناك إلا رحمة للعالمين)[3</w:t>
      </w:r>
      <w:r>
        <w:rPr>
          <w:color w:val="333333"/>
          <w:sz w:val="27"/>
          <w:szCs w:val="27"/>
          <w:shd w:val="clear" w:color="auto" w:fill="FFFFFF"/>
        </w:rPr>
        <w:t>].</w:t>
      </w:r>
      <w:r>
        <w:rPr>
          <w:color w:val="333333"/>
          <w:sz w:val="27"/>
          <w:szCs w:val="27"/>
        </w:rPr>
        <w:br/>
      </w:r>
      <w:r>
        <w:rPr>
          <w:color w:val="333333"/>
          <w:sz w:val="27"/>
          <w:szCs w:val="27"/>
          <w:shd w:val="clear" w:color="auto" w:fill="FFFFFF"/>
          <w:rtl/>
        </w:rPr>
        <w:t>روى مسلم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ابن عمر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عنهما قال: تلا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رب إنهن أضللن كثيرا من الناس فمن تبعني فإنه مني ومن عصاني فإنك غفور رحيم)[4] وقوله: (إن تعذبهم فإنهم عبادك وإن تغفر لهم فإنك أنت الغفور الرحيم)[5] فرفع يديه وقال</w:t>
      </w:r>
      <w:r>
        <w:rPr>
          <w:color w:val="333333"/>
          <w:sz w:val="27"/>
          <w:szCs w:val="27"/>
          <w:shd w:val="clear" w:color="auto" w:fill="FFFFFF"/>
        </w:rPr>
        <w:t>:</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tl/>
        </w:rPr>
        <w:t xml:space="preserve">م أمتي </w:t>
      </w:r>
      <w:proofErr w:type="spellStart"/>
      <w:r>
        <w:rPr>
          <w:color w:val="333333"/>
          <w:sz w:val="27"/>
          <w:szCs w:val="27"/>
          <w:shd w:val="clear" w:color="auto" w:fill="FFFFFF"/>
          <w:rtl/>
        </w:rPr>
        <w:t>أمتي</w:t>
      </w:r>
      <w:proofErr w:type="spellEnd"/>
      <w:r>
        <w:rPr>
          <w:color w:val="333333"/>
          <w:sz w:val="27"/>
          <w:szCs w:val="27"/>
          <w:shd w:val="clear" w:color="auto" w:fill="FFFFFF"/>
          <w:rtl/>
        </w:rPr>
        <w:t>، وبكى، فقال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عز وجل: يا جبريل، اذهب إلى</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rStyle w:val="apple-converted-space"/>
          <w:color w:val="333333"/>
          <w:sz w:val="27"/>
          <w:szCs w:val="27"/>
          <w:shd w:val="clear" w:color="auto" w:fill="FFFFFF"/>
        </w:rPr>
        <w:t> </w:t>
      </w:r>
      <w:r>
        <w:rPr>
          <w:color w:val="333333"/>
          <w:sz w:val="27"/>
          <w:szCs w:val="27"/>
          <w:shd w:val="clear" w:color="auto" w:fill="FFFFFF"/>
        </w:rPr>
        <w:t>-</w:t>
      </w:r>
      <w:r>
        <w:rPr>
          <w:color w:val="333333"/>
          <w:sz w:val="27"/>
          <w:szCs w:val="27"/>
          <w:shd w:val="clear" w:color="auto" w:fill="FFFFFF"/>
          <w:rtl/>
        </w:rPr>
        <w:t>وربك أعلم- فاسأله ما يبكيه، فأتاه جبريل فسأله فأخبره بما قال -وهو أعلم- فقال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تعالى: يا جبريل، اذهب إلى</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rStyle w:val="apple-converted-space"/>
          <w:color w:val="333333"/>
          <w:sz w:val="27"/>
          <w:szCs w:val="27"/>
          <w:shd w:val="clear" w:color="auto" w:fill="FFFFFF"/>
        </w:rPr>
        <w:t> </w:t>
      </w:r>
      <w:r>
        <w:rPr>
          <w:color w:val="333333"/>
          <w:sz w:val="27"/>
          <w:szCs w:val="27"/>
          <w:shd w:val="clear" w:color="auto" w:fill="FFFFFF"/>
          <w:rtl/>
        </w:rPr>
        <w:t>فقل له: إنا سنرضيك في أمتك، ولا نسوؤك</w:t>
      </w:r>
      <w:r>
        <w:rPr>
          <w:color w:val="333333"/>
          <w:sz w:val="27"/>
          <w:szCs w:val="27"/>
          <w:shd w:val="clear" w:color="auto" w:fill="FFFFFF"/>
        </w:rPr>
        <w:t>.</w:t>
      </w:r>
      <w:r>
        <w:rPr>
          <w:color w:val="333333"/>
          <w:sz w:val="27"/>
          <w:szCs w:val="27"/>
        </w:rPr>
        <w:br/>
      </w:r>
      <w:proofErr w:type="gramStart"/>
      <w:r>
        <w:rPr>
          <w:color w:val="333333"/>
          <w:sz w:val="27"/>
          <w:szCs w:val="27"/>
          <w:shd w:val="clear" w:color="auto" w:fill="FFFFFF"/>
          <w:rtl/>
        </w:rPr>
        <w:t>روى</w:t>
      </w:r>
      <w:proofErr w:type="gramEnd"/>
      <w:r>
        <w:rPr>
          <w:color w:val="333333"/>
          <w:sz w:val="27"/>
          <w:szCs w:val="27"/>
          <w:shd w:val="clear" w:color="auto" w:fill="FFFFFF"/>
          <w:rtl/>
        </w:rPr>
        <w:t xml:space="preserve"> مسلم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أبي هريرة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من</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color w:val="333333"/>
          <w:sz w:val="27"/>
          <w:szCs w:val="27"/>
          <w:shd w:val="clear" w:color="auto" w:fill="FFFFFF"/>
          <w:rtl/>
        </w:rPr>
        <w:t xml:space="preserve">علي </w:t>
      </w:r>
      <w:r>
        <w:rPr>
          <w:color w:val="333333"/>
          <w:sz w:val="27"/>
          <w:szCs w:val="27"/>
          <w:shd w:val="clear" w:color="auto" w:fill="FFFFFF"/>
          <w:rtl/>
        </w:rPr>
        <w:lastRenderedPageBreak/>
        <w:t>واحدة</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color w:val="333333"/>
          <w:sz w:val="27"/>
          <w:szCs w:val="27"/>
          <w:shd w:val="clear" w:color="auto" w:fill="FFFFFF"/>
          <w:rtl/>
        </w:rPr>
        <w:t>بها عشرا". ورواه أيضا عن عبد</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بن عمرو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عنهما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إذا سمعتم المؤذن فقولوا مثل ما يقول، ثم صلوا علي فإنه من</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color w:val="333333"/>
          <w:sz w:val="27"/>
          <w:szCs w:val="27"/>
          <w:shd w:val="clear" w:color="auto" w:fill="FFFFFF"/>
          <w:rtl/>
        </w:rPr>
        <w:t>علي مرة</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color w:val="333333"/>
          <w:sz w:val="27"/>
          <w:szCs w:val="27"/>
          <w:shd w:val="clear" w:color="auto" w:fill="FFFFFF"/>
          <w:rtl/>
        </w:rPr>
        <w:t>بها عشرا، ثم اسألوا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 xml:space="preserve">لي الوسيلة فإنها منزلة في الجنة لا تنبغي إلا لعبد من </w:t>
      </w:r>
      <w:proofErr w:type="spellStart"/>
      <w:r>
        <w:rPr>
          <w:color w:val="333333"/>
          <w:sz w:val="27"/>
          <w:szCs w:val="27"/>
          <w:shd w:val="clear" w:color="auto" w:fill="FFFFFF"/>
          <w:rtl/>
        </w:rPr>
        <w:t>عباد</w:t>
      </w:r>
      <w:r>
        <w:rPr>
          <w:rStyle w:val="blablobloa"/>
          <w:b/>
          <w:bCs/>
          <w:color w:val="FFFFFF"/>
          <w:sz w:val="27"/>
          <w:szCs w:val="27"/>
          <w:shd w:val="clear" w:color="auto" w:fill="880000"/>
          <w:rtl/>
        </w:rPr>
        <w:t>الله</w:t>
      </w:r>
      <w:proofErr w:type="spellEnd"/>
      <w:r>
        <w:rPr>
          <w:rStyle w:val="apple-converted-space"/>
          <w:color w:val="333333"/>
          <w:sz w:val="27"/>
          <w:szCs w:val="27"/>
          <w:shd w:val="clear" w:color="auto" w:fill="FFFFFF"/>
        </w:rPr>
        <w:t> </w:t>
      </w:r>
      <w:r>
        <w:rPr>
          <w:color w:val="333333"/>
          <w:sz w:val="27"/>
          <w:szCs w:val="27"/>
          <w:shd w:val="clear" w:color="auto" w:fill="FFFFFF"/>
          <w:rtl/>
        </w:rPr>
        <w:t>وأرجو أن أكون أنا هو، فمن سأل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لي الوسيلة حلت</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color w:val="333333"/>
          <w:sz w:val="27"/>
          <w:szCs w:val="27"/>
          <w:shd w:val="clear" w:color="auto" w:fill="FFFFFF"/>
          <w:rtl/>
        </w:rPr>
        <w:t>الشفاعة</w:t>
      </w:r>
      <w:r>
        <w:rPr>
          <w:color w:val="333333"/>
          <w:sz w:val="27"/>
          <w:szCs w:val="27"/>
          <w:shd w:val="clear" w:color="auto" w:fill="FFFFFF"/>
        </w:rPr>
        <w:t>".</w:t>
      </w:r>
      <w:r>
        <w:rPr>
          <w:color w:val="333333"/>
          <w:sz w:val="27"/>
          <w:szCs w:val="27"/>
        </w:rPr>
        <w:br/>
      </w:r>
      <w:proofErr w:type="gramStart"/>
      <w:r>
        <w:rPr>
          <w:color w:val="333333"/>
          <w:sz w:val="27"/>
          <w:szCs w:val="27"/>
          <w:shd w:val="clear" w:color="auto" w:fill="FFFFFF"/>
          <w:rtl/>
        </w:rPr>
        <w:t>عن</w:t>
      </w:r>
      <w:proofErr w:type="gramEnd"/>
      <w:r>
        <w:rPr>
          <w:color w:val="333333"/>
          <w:sz w:val="27"/>
          <w:szCs w:val="27"/>
          <w:shd w:val="clear" w:color="auto" w:fill="FFFFFF"/>
          <w:rtl/>
        </w:rPr>
        <w:t xml:space="preserve"> أنس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أن</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أتي بالبراق ليلة أسري به فاستصعب</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color w:val="333333"/>
          <w:sz w:val="27"/>
          <w:szCs w:val="27"/>
          <w:shd w:val="clear" w:color="auto" w:fill="FFFFFF"/>
          <w:rtl/>
        </w:rPr>
        <w:t xml:space="preserve">، فقال له جبريل: </w:t>
      </w:r>
      <w:proofErr w:type="spellStart"/>
      <w:r>
        <w:rPr>
          <w:color w:val="333333"/>
          <w:sz w:val="27"/>
          <w:szCs w:val="27"/>
          <w:shd w:val="clear" w:color="auto" w:fill="FFFFFF"/>
          <w:rtl/>
        </w:rPr>
        <w:t>أب</w:t>
      </w:r>
      <w:r>
        <w:rPr>
          <w:rStyle w:val="blablobloa"/>
          <w:b/>
          <w:bCs/>
          <w:color w:val="000000"/>
          <w:sz w:val="27"/>
          <w:szCs w:val="27"/>
          <w:shd w:val="clear" w:color="auto" w:fill="FF9999"/>
          <w:rtl/>
        </w:rPr>
        <w:t>محمد</w:t>
      </w:r>
      <w:proofErr w:type="spellEnd"/>
      <w:r>
        <w:rPr>
          <w:rStyle w:val="apple-converted-space"/>
          <w:color w:val="333333"/>
          <w:sz w:val="27"/>
          <w:szCs w:val="27"/>
          <w:shd w:val="clear" w:color="auto" w:fill="FFFFFF"/>
        </w:rPr>
        <w:t> </w:t>
      </w:r>
      <w:r>
        <w:rPr>
          <w:color w:val="333333"/>
          <w:sz w:val="27"/>
          <w:szCs w:val="27"/>
          <w:shd w:val="clear" w:color="auto" w:fill="FFFFFF"/>
          <w:rtl/>
        </w:rPr>
        <w:t xml:space="preserve">تفعل هذا؟ </w:t>
      </w:r>
      <w:proofErr w:type="gramStart"/>
      <w:r>
        <w:rPr>
          <w:color w:val="333333"/>
          <w:sz w:val="27"/>
          <w:szCs w:val="27"/>
          <w:shd w:val="clear" w:color="auto" w:fill="FFFFFF"/>
          <w:rtl/>
        </w:rPr>
        <w:t>فما</w:t>
      </w:r>
      <w:proofErr w:type="gramEnd"/>
      <w:r>
        <w:rPr>
          <w:color w:val="333333"/>
          <w:sz w:val="27"/>
          <w:szCs w:val="27"/>
          <w:shd w:val="clear" w:color="auto" w:fill="FFFFFF"/>
          <w:rtl/>
        </w:rPr>
        <w:t xml:space="preserve"> ركبك أحد أكرم على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 xml:space="preserve">منه فارفض عرقا. رواه القاضي عياض </w:t>
      </w:r>
      <w:proofErr w:type="spellStart"/>
      <w:r>
        <w:rPr>
          <w:color w:val="333333"/>
          <w:sz w:val="27"/>
          <w:szCs w:val="27"/>
          <w:shd w:val="clear" w:color="auto" w:fill="FFFFFF"/>
          <w:rtl/>
        </w:rPr>
        <w:t>رحمه</w:t>
      </w:r>
      <w:r>
        <w:rPr>
          <w:rStyle w:val="blablobloa"/>
          <w:b/>
          <w:bCs/>
          <w:color w:val="FFFFFF"/>
          <w:sz w:val="27"/>
          <w:szCs w:val="27"/>
          <w:shd w:val="clear" w:color="auto" w:fill="880000"/>
          <w:rtl/>
        </w:rPr>
        <w:t>الله</w:t>
      </w:r>
      <w:proofErr w:type="spellEnd"/>
      <w:r>
        <w:rPr>
          <w:rStyle w:val="apple-converted-space"/>
          <w:color w:val="333333"/>
          <w:sz w:val="27"/>
          <w:szCs w:val="27"/>
          <w:shd w:val="clear" w:color="auto" w:fill="FFFFFF"/>
        </w:rPr>
        <w:t> </w:t>
      </w:r>
      <w:r>
        <w:rPr>
          <w:color w:val="333333"/>
          <w:sz w:val="27"/>
          <w:szCs w:val="27"/>
          <w:shd w:val="clear" w:color="auto" w:fill="FFFFFF"/>
          <w:rtl/>
        </w:rPr>
        <w:t>في الشفاء وغيره</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الشيخان رحمهما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أبي هريرة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 xml:space="preserve">نحن الآخرون السابقون يوم القيامة بيد أنهم أوتوا الكتاب من قبلنا </w:t>
      </w:r>
      <w:proofErr w:type="spellStart"/>
      <w:r>
        <w:rPr>
          <w:color w:val="333333"/>
          <w:sz w:val="27"/>
          <w:szCs w:val="27"/>
          <w:shd w:val="clear" w:color="auto" w:fill="FFFFFF"/>
          <w:rtl/>
        </w:rPr>
        <w:t>وأوتيناه</w:t>
      </w:r>
      <w:proofErr w:type="spellEnd"/>
      <w:r>
        <w:rPr>
          <w:color w:val="333333"/>
          <w:sz w:val="27"/>
          <w:szCs w:val="27"/>
          <w:shd w:val="clear" w:color="auto" w:fill="FFFFFF"/>
          <w:rtl/>
        </w:rPr>
        <w:t xml:space="preserve"> من بعدهم، ثم هذا يومهم الذي </w:t>
      </w:r>
      <w:proofErr w:type="spellStart"/>
      <w:r>
        <w:rPr>
          <w:color w:val="333333"/>
          <w:sz w:val="27"/>
          <w:szCs w:val="27"/>
          <w:shd w:val="clear" w:color="auto" w:fill="FFFFFF"/>
          <w:rtl/>
        </w:rPr>
        <w:t>فرض</w:t>
      </w:r>
      <w:r>
        <w:rPr>
          <w:rStyle w:val="blablobloa"/>
          <w:b/>
          <w:bCs/>
          <w:color w:val="FFFFFF"/>
          <w:sz w:val="27"/>
          <w:szCs w:val="27"/>
          <w:shd w:val="clear" w:color="auto" w:fill="00AA00"/>
          <w:rtl/>
        </w:rPr>
        <w:t>عليه</w:t>
      </w:r>
      <w:r>
        <w:rPr>
          <w:color w:val="333333"/>
          <w:sz w:val="27"/>
          <w:szCs w:val="27"/>
          <w:shd w:val="clear" w:color="auto" w:fill="FFFFFF"/>
          <w:rtl/>
        </w:rPr>
        <w:t>م</w:t>
      </w:r>
      <w:proofErr w:type="spellEnd"/>
      <w:r>
        <w:rPr>
          <w:color w:val="333333"/>
          <w:sz w:val="27"/>
          <w:szCs w:val="27"/>
          <w:shd w:val="clear" w:color="auto" w:fill="FFFFFF"/>
          <w:rtl/>
        </w:rPr>
        <w:t xml:space="preserve"> -يعني الجمعة- اختلفوا فيه فهدانا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له، والناس لنا فيه تبع اليهود غدا والنصارى بعد غد</w:t>
      </w:r>
      <w:r>
        <w:rPr>
          <w:color w:val="333333"/>
          <w:sz w:val="27"/>
          <w:szCs w:val="27"/>
          <w:shd w:val="clear" w:color="auto" w:fill="FFFFFF"/>
        </w:rPr>
        <w:t>".</w:t>
      </w:r>
      <w:r>
        <w:rPr>
          <w:rStyle w:val="apple-converted-space"/>
          <w:color w:val="333333"/>
          <w:sz w:val="27"/>
          <w:szCs w:val="27"/>
          <w:shd w:val="clear" w:color="auto" w:fill="FFFFFF"/>
        </w:rPr>
        <w:t> </w:t>
      </w:r>
      <w:r>
        <w:rPr>
          <w:color w:val="333333"/>
          <w:sz w:val="27"/>
          <w:szCs w:val="27"/>
        </w:rPr>
        <w:br/>
      </w:r>
      <w:r>
        <w:rPr>
          <w:color w:val="333333"/>
          <w:sz w:val="27"/>
          <w:szCs w:val="27"/>
          <w:shd w:val="clear" w:color="auto" w:fill="FFFFFF"/>
          <w:rtl/>
        </w:rPr>
        <w:t>روى الحاكم والبيهقي رحمهما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عمر بن الخطاب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كل سبب ونسب ينقطع يوم القيامة إلا سببي ونسبي</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الترمذي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ابن عباس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عنهما قال: جلس أناس من أصحاب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فخرج حتى إذا دنا منهم سمعهم يتذاكرون قال بعضهم: إن</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اتخذ إبراهيم خليلا، وقال آخر: موسى كلمه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تكليما، وقال آخر: فعيسى كلمة</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وروحه، وقال آخر: آدم اصطفاه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tl/>
        </w:rPr>
        <w:t>، فخرج</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color w:val="333333"/>
          <w:sz w:val="27"/>
          <w:szCs w:val="27"/>
          <w:shd w:val="clear" w:color="auto" w:fill="FFFFFF"/>
          <w:rtl/>
        </w:rPr>
        <w:t>م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وقال: "قد سمعت كلامكم وعجبكم، إن إبراهيم خليل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وهو كذلك، وموسى نجي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وهو كذلك، وعيسى روح</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وهو كذلك، وآدم اصطفاه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وهو كذلك، ألا وأنا حبيب</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ولا فخر، وأنا حامل لواء الحمد يوم القيامة تحته آدم فمن دونه ولا فخر، وأنا أول شافع وأول مشفع ولا فخر، وأنا أول من يحرك حلق الجنة فيفتح</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 xml:space="preserve">لي </w:t>
      </w:r>
      <w:proofErr w:type="spellStart"/>
      <w:r>
        <w:rPr>
          <w:color w:val="333333"/>
          <w:sz w:val="27"/>
          <w:szCs w:val="27"/>
          <w:shd w:val="clear" w:color="auto" w:fill="FFFFFF"/>
          <w:rtl/>
        </w:rPr>
        <w:t>فيدخلنيها</w:t>
      </w:r>
      <w:proofErr w:type="spellEnd"/>
      <w:r>
        <w:rPr>
          <w:color w:val="333333"/>
          <w:sz w:val="27"/>
          <w:szCs w:val="27"/>
          <w:shd w:val="clear" w:color="auto" w:fill="FFFFFF"/>
          <w:rtl/>
        </w:rPr>
        <w:t xml:space="preserve"> ومعي فقراء المؤمنين ولا فخر، وأنا أكرم الأولين والآخرين على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ولا فخر</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الدارمي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عمرو بن قيس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أن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قال: "نحن الآخرون ونحن السابقون يوم القيامة، وإني قائل قولا غير فخر: إبراهيم خليل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tl/>
        </w:rPr>
        <w:t>، وموسى صفي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tl/>
        </w:rPr>
        <w:t>، وأنا حبيب</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tl/>
        </w:rPr>
        <w:t>، ومعي لواء الحمد يوم القيامة، وإن</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وعدني في أمتي وأجارهم من ثلاث: لا يعمهم بسنة، ولا يستأصلهم عدو، ولا يجمعهم على ضلالة</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الترمذي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أنس بن مالك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 xml:space="preserve">أنا أول الناس خروجا إذا بعثوا، وأنا قائدهم إذا وفدوا، وأنا خطيبهم إذا أنصتوا، وأنا مستشفعهم إذا حبسوا، وأنا مبشرهم إذا أيسوا. </w:t>
      </w:r>
      <w:proofErr w:type="gramStart"/>
      <w:r>
        <w:rPr>
          <w:color w:val="333333"/>
          <w:sz w:val="27"/>
          <w:szCs w:val="27"/>
          <w:shd w:val="clear" w:color="auto" w:fill="FFFFFF"/>
          <w:rtl/>
        </w:rPr>
        <w:t>الكرامة</w:t>
      </w:r>
      <w:proofErr w:type="gramEnd"/>
      <w:r>
        <w:rPr>
          <w:color w:val="333333"/>
          <w:sz w:val="27"/>
          <w:szCs w:val="27"/>
          <w:shd w:val="clear" w:color="auto" w:fill="FFFFFF"/>
          <w:rtl/>
        </w:rPr>
        <w:t xml:space="preserve"> والمفاتيح يومئذ بيدي، ولواء الحمد يومئذ بيدي، وأنا أكرم ولد آدم على ربي، يطوف علي ألف خادم كأنهم بيض مكنون ولؤلؤ منثور". وروى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أيضا عن أبي بن كعب رضي</w:t>
      </w:r>
      <w:r>
        <w:rPr>
          <w:rStyle w:val="apple-converted-space"/>
          <w:color w:val="333333"/>
          <w:sz w:val="27"/>
          <w:szCs w:val="27"/>
          <w:shd w:val="clear" w:color="auto" w:fill="FFFFFF"/>
        </w:rPr>
        <w:t> </w:t>
      </w:r>
      <w:proofErr w:type="spellStart"/>
      <w:r>
        <w:rPr>
          <w:rStyle w:val="blablobloa"/>
          <w:b/>
          <w:bCs/>
          <w:color w:val="FFFFFF"/>
          <w:sz w:val="27"/>
          <w:szCs w:val="27"/>
          <w:shd w:val="clear" w:color="auto" w:fill="880000"/>
          <w:rtl/>
        </w:rPr>
        <w:t>الله</w:t>
      </w:r>
      <w:r>
        <w:rPr>
          <w:color w:val="333333"/>
          <w:sz w:val="27"/>
          <w:szCs w:val="27"/>
          <w:shd w:val="clear" w:color="auto" w:fill="FFFFFF"/>
          <w:rtl/>
        </w:rPr>
        <w:t>عنه</w:t>
      </w:r>
      <w:proofErr w:type="spellEnd"/>
      <w:r>
        <w:rPr>
          <w:color w:val="333333"/>
          <w:sz w:val="27"/>
          <w:szCs w:val="27"/>
          <w:shd w:val="clear" w:color="auto" w:fill="FFFFFF"/>
          <w:rtl/>
        </w:rPr>
        <w:t xml:space="preserve"> أن</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قال: "إذا كان يوم القيامة كنت إمام</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color w:val="333333"/>
          <w:sz w:val="27"/>
          <w:szCs w:val="27"/>
          <w:shd w:val="clear" w:color="auto" w:fill="FFFFFF"/>
          <w:rtl/>
        </w:rPr>
        <w:t>ئين وخطيبهم وصاحب شفاعتهم غير فخر</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الدارمي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جابر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أنا قائد المرسلين ولا فخر، وأنا خاتم</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color w:val="333333"/>
          <w:sz w:val="27"/>
          <w:szCs w:val="27"/>
          <w:shd w:val="clear" w:color="auto" w:fill="FFFFFF"/>
          <w:rtl/>
        </w:rPr>
        <w:t>ئين ولا فخر، وأنا أول شافع وأول مشفع ولا فخر</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الترمذي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أبي سعيد الخدري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أنا سيد ولد آدم يوم القيامة ولا فخر، وبيدي لواء الحمد ولا فخر، وما من نبي يومئذ -آدم فمن سواه- إلا تحت لوائي وأنا أول من تنشق عنه الأرض ولا فخر</w:t>
      </w:r>
      <w:r>
        <w:rPr>
          <w:color w:val="333333"/>
          <w:sz w:val="27"/>
          <w:szCs w:val="27"/>
          <w:shd w:val="clear" w:color="auto" w:fill="FFFFFF"/>
        </w:rPr>
        <w:t>".</w:t>
      </w:r>
      <w:r>
        <w:rPr>
          <w:color w:val="333333"/>
          <w:sz w:val="27"/>
          <w:szCs w:val="27"/>
        </w:rPr>
        <w:br/>
      </w:r>
      <w:r>
        <w:rPr>
          <w:color w:val="333333"/>
          <w:sz w:val="27"/>
          <w:szCs w:val="27"/>
          <w:shd w:val="clear" w:color="auto" w:fill="FFFFFF"/>
          <w:rtl/>
        </w:rPr>
        <w:t>وروى أيضا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أبي هريرة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عن</w:t>
      </w:r>
      <w:r>
        <w:rPr>
          <w:rStyle w:val="apple-converted-space"/>
          <w:color w:val="333333"/>
          <w:sz w:val="27"/>
          <w:szCs w:val="27"/>
          <w:shd w:val="clear" w:color="auto" w:fill="FFFFFF"/>
        </w:rPr>
        <w:t> </w:t>
      </w:r>
      <w:r>
        <w:rPr>
          <w:rStyle w:val="blablobloa"/>
          <w:b/>
          <w:bCs/>
          <w:color w:val="000000"/>
          <w:sz w:val="27"/>
          <w:szCs w:val="27"/>
          <w:shd w:val="clear" w:color="auto" w:fill="99FF99"/>
          <w:rtl/>
        </w:rPr>
        <w:t>النبي</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 xml:space="preserve">قال: "أنا أول من تنشق عنه الأرض فأكتسي حلة من حلل الجنة، ثم أقوم عن يمين العرش ليس أحد من الخلائق يقوم ذلك المقام غيري". </w:t>
      </w:r>
      <w:proofErr w:type="gramStart"/>
      <w:r>
        <w:rPr>
          <w:color w:val="333333"/>
          <w:sz w:val="27"/>
          <w:szCs w:val="27"/>
          <w:shd w:val="clear" w:color="auto" w:fill="FFFFFF"/>
          <w:rtl/>
        </w:rPr>
        <w:t>حديث</w:t>
      </w:r>
      <w:proofErr w:type="gramEnd"/>
      <w:r>
        <w:rPr>
          <w:color w:val="333333"/>
          <w:sz w:val="27"/>
          <w:szCs w:val="27"/>
          <w:shd w:val="clear" w:color="auto" w:fill="FFFFFF"/>
          <w:rtl/>
        </w:rPr>
        <w:t xml:space="preserve"> حسن صحيح</w:t>
      </w:r>
      <w:r>
        <w:rPr>
          <w:color w:val="333333"/>
          <w:sz w:val="27"/>
          <w:szCs w:val="27"/>
          <w:shd w:val="clear" w:color="auto" w:fill="FFFFFF"/>
        </w:rPr>
        <w:t>.</w:t>
      </w:r>
      <w:r>
        <w:rPr>
          <w:color w:val="333333"/>
          <w:sz w:val="27"/>
          <w:szCs w:val="27"/>
        </w:rPr>
        <w:br/>
      </w:r>
      <w:r>
        <w:rPr>
          <w:color w:val="333333"/>
          <w:sz w:val="27"/>
          <w:szCs w:val="27"/>
          <w:shd w:val="clear" w:color="auto" w:fill="FFFFFF"/>
          <w:rtl/>
        </w:rPr>
        <w:t>روى الشيخان رحمهما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عقبة بن عامر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أن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قال: "أنا فرط لكم، وأنا شهيد عليكم، وإني و</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لأنظر إلى حوضي الآن، وإني قد أعطيت مفاتيح خزائن الأرض، وإني و</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ما أخاف عليكم أن تشركوا بعدي، ولكن أخاف عليكم أن تنافسوا فيها</w:t>
      </w:r>
      <w:r>
        <w:rPr>
          <w:color w:val="333333"/>
          <w:sz w:val="27"/>
          <w:szCs w:val="27"/>
          <w:shd w:val="clear" w:color="auto" w:fill="FFFFFF"/>
        </w:rPr>
        <w:t>".</w:t>
      </w:r>
      <w:r>
        <w:rPr>
          <w:color w:val="333333"/>
          <w:sz w:val="27"/>
          <w:szCs w:val="27"/>
        </w:rPr>
        <w:br/>
      </w:r>
      <w:r>
        <w:rPr>
          <w:color w:val="333333"/>
          <w:sz w:val="27"/>
          <w:szCs w:val="27"/>
          <w:shd w:val="clear" w:color="auto" w:fill="FFFFFF"/>
          <w:rtl/>
        </w:rPr>
        <w:t>ورويا أيضا رحمهما</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عبد</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بن عمرو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عنهما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حوضي مسيرة شهر، وزواياه سواء، ماؤه أبيض من اللبن، وريحه أطيب من المسك، وكيزانه كنجوم السماء من يشرب منه فلا يظمأ أبدا</w:t>
      </w:r>
      <w:r>
        <w:rPr>
          <w:color w:val="333333"/>
          <w:sz w:val="27"/>
          <w:szCs w:val="27"/>
          <w:shd w:val="clear" w:color="auto" w:fill="FFFFFF"/>
        </w:rPr>
        <w:t>".</w:t>
      </w:r>
      <w:r>
        <w:rPr>
          <w:color w:val="333333"/>
          <w:sz w:val="27"/>
          <w:szCs w:val="27"/>
        </w:rPr>
        <w:br/>
      </w:r>
      <w:proofErr w:type="gramStart"/>
      <w:r>
        <w:rPr>
          <w:color w:val="333333"/>
          <w:sz w:val="27"/>
          <w:szCs w:val="27"/>
          <w:shd w:val="clear" w:color="auto" w:fill="FFFFFF"/>
          <w:rtl/>
        </w:rPr>
        <w:t>روى</w:t>
      </w:r>
      <w:proofErr w:type="gramEnd"/>
      <w:r>
        <w:rPr>
          <w:color w:val="333333"/>
          <w:sz w:val="27"/>
          <w:szCs w:val="27"/>
          <w:shd w:val="clear" w:color="auto" w:fill="FFFFFF"/>
          <w:rtl/>
        </w:rPr>
        <w:t xml:space="preserve"> البخاري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أنس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بينا أنا أسير في الجنة إذا أنا بنهر حافتاه قباب الدر المجوف، قلت: ما هذا يا جبريل؟ قال: هذا الكوثر الذي أعطاك ربك، فإذا طينه أذفر</w:t>
      </w:r>
      <w:r>
        <w:rPr>
          <w:color w:val="333333"/>
          <w:sz w:val="27"/>
          <w:szCs w:val="27"/>
          <w:shd w:val="clear" w:color="auto" w:fill="FFFFFF"/>
        </w:rPr>
        <w:t>".</w:t>
      </w:r>
      <w:r>
        <w:rPr>
          <w:rStyle w:val="apple-converted-space"/>
          <w:color w:val="333333"/>
          <w:sz w:val="27"/>
          <w:szCs w:val="27"/>
          <w:shd w:val="clear" w:color="auto" w:fill="FFFFFF"/>
        </w:rPr>
        <w:t> </w:t>
      </w:r>
      <w:r>
        <w:rPr>
          <w:color w:val="333333"/>
          <w:sz w:val="27"/>
          <w:szCs w:val="27"/>
        </w:rPr>
        <w:br/>
      </w:r>
      <w:r>
        <w:rPr>
          <w:color w:val="333333"/>
          <w:sz w:val="27"/>
          <w:szCs w:val="27"/>
          <w:shd w:val="clear" w:color="auto" w:fill="FFFFFF"/>
          <w:rtl/>
        </w:rPr>
        <w:lastRenderedPageBreak/>
        <w:t>روى أبو داود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ابن عباس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عنهما قال</w:t>
      </w:r>
      <w:r>
        <w:rPr>
          <w:color w:val="333333"/>
          <w:sz w:val="27"/>
          <w:szCs w:val="27"/>
          <w:shd w:val="clear" w:color="auto" w:fill="FFFFFF"/>
        </w:rPr>
        <w:t xml:space="preserve">: </w:t>
      </w:r>
      <w:r>
        <w:rPr>
          <w:color w:val="333333"/>
          <w:sz w:val="27"/>
          <w:szCs w:val="27"/>
          <w:shd w:val="clear" w:color="auto" w:fill="FFFFFF"/>
          <w:rtl/>
        </w:rPr>
        <w:t>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إذا أراد</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أن يقضي بين خلقه نادى مناد: أين</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rStyle w:val="apple-converted-space"/>
          <w:color w:val="333333"/>
          <w:sz w:val="27"/>
          <w:szCs w:val="27"/>
          <w:shd w:val="clear" w:color="auto" w:fill="FFFFFF"/>
        </w:rPr>
        <w:t> </w:t>
      </w:r>
      <w:r>
        <w:rPr>
          <w:color w:val="333333"/>
          <w:sz w:val="27"/>
          <w:szCs w:val="27"/>
          <w:shd w:val="clear" w:color="auto" w:fill="FFFFFF"/>
          <w:rtl/>
        </w:rPr>
        <w:t>وأمته؟ فأقوم وتتبعني أمتي غرا محجلين من أثر الطهور،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xml:space="preserve">: </w:t>
      </w:r>
      <w:r>
        <w:rPr>
          <w:color w:val="333333"/>
          <w:sz w:val="27"/>
          <w:szCs w:val="27"/>
          <w:shd w:val="clear" w:color="auto" w:fill="FFFFFF"/>
          <w:rtl/>
        </w:rPr>
        <w:t>فنحن الآخرون والأولون وأول من يحاسب، وتفرج لنا الأمم عن طريقنا وتقول الأمم: كادت هذه الأمة أن تكون أنبياء كلها</w:t>
      </w:r>
      <w:r>
        <w:rPr>
          <w:color w:val="333333"/>
          <w:sz w:val="27"/>
          <w:szCs w:val="27"/>
          <w:shd w:val="clear" w:color="auto" w:fill="FFFFFF"/>
        </w:rPr>
        <w:t>".</w:t>
      </w:r>
      <w:r>
        <w:rPr>
          <w:color w:val="333333"/>
          <w:sz w:val="27"/>
          <w:szCs w:val="27"/>
        </w:rPr>
        <w:br/>
      </w:r>
      <w:proofErr w:type="gramStart"/>
      <w:r>
        <w:rPr>
          <w:color w:val="333333"/>
          <w:sz w:val="27"/>
          <w:szCs w:val="27"/>
          <w:shd w:val="clear" w:color="auto" w:fill="FFFFFF"/>
          <w:rtl/>
        </w:rPr>
        <w:t>روى</w:t>
      </w:r>
      <w:proofErr w:type="gramEnd"/>
      <w:r>
        <w:rPr>
          <w:color w:val="333333"/>
          <w:sz w:val="27"/>
          <w:szCs w:val="27"/>
          <w:shd w:val="clear" w:color="auto" w:fill="FFFFFF"/>
          <w:rtl/>
        </w:rPr>
        <w:t xml:space="preserve"> البخاري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أبي هريرة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يضرب الصراط بين ظهري جهنم فأكون أول من يجوز من الرسل ولا يتكلم يومئذ إلا الرسل ودعوى الرسل يومئذ</w:t>
      </w:r>
      <w:r>
        <w:rPr>
          <w:color w:val="333333"/>
          <w:sz w:val="27"/>
          <w:szCs w:val="27"/>
          <w:shd w:val="clear" w:color="auto" w:fill="FFFFFF"/>
        </w:rPr>
        <w:t>:</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tl/>
        </w:rPr>
        <w:t xml:space="preserve">م سلم </w:t>
      </w:r>
      <w:proofErr w:type="spellStart"/>
      <w:r>
        <w:rPr>
          <w:color w:val="333333"/>
          <w:sz w:val="27"/>
          <w:szCs w:val="27"/>
          <w:shd w:val="clear" w:color="auto" w:fill="FFFFFF"/>
          <w:rtl/>
        </w:rPr>
        <w:t>سلم</w:t>
      </w:r>
      <w:proofErr w:type="spellEnd"/>
      <w:r>
        <w:rPr>
          <w:color w:val="333333"/>
          <w:sz w:val="27"/>
          <w:szCs w:val="27"/>
          <w:shd w:val="clear" w:color="auto" w:fill="FFFFFF"/>
        </w:rPr>
        <w:t>".</w:t>
      </w:r>
      <w:r>
        <w:rPr>
          <w:color w:val="333333"/>
          <w:sz w:val="27"/>
          <w:szCs w:val="27"/>
        </w:rPr>
        <w:br/>
      </w:r>
      <w:r>
        <w:rPr>
          <w:color w:val="333333"/>
          <w:sz w:val="27"/>
          <w:szCs w:val="27"/>
          <w:shd w:val="clear" w:color="auto" w:fill="FFFFFF"/>
          <w:rtl/>
        </w:rPr>
        <w:t>عن بريدة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أن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 xml:space="preserve">قال إني لأرجو أن أشفع يوم القيامة إلى عدد ما على الأرض من شجرة ومدرة". رواه الإمام أحمد </w:t>
      </w:r>
      <w:proofErr w:type="gramStart"/>
      <w:r>
        <w:rPr>
          <w:color w:val="333333"/>
          <w:sz w:val="27"/>
          <w:szCs w:val="27"/>
          <w:shd w:val="clear" w:color="auto" w:fill="FFFFFF"/>
          <w:rtl/>
        </w:rPr>
        <w:t>رحمه</w:t>
      </w:r>
      <w:proofErr w:type="gramEnd"/>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وغيره. وروى أبو داود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سعد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أن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rStyle w:val="apple-converted-space"/>
          <w:color w:val="333333"/>
          <w:sz w:val="27"/>
          <w:szCs w:val="27"/>
          <w:shd w:val="clear" w:color="auto" w:fill="FFFFFF"/>
        </w:rPr>
        <w:t> </w:t>
      </w:r>
      <w:r>
        <w:rPr>
          <w:color w:val="333333"/>
          <w:sz w:val="27"/>
          <w:szCs w:val="27"/>
          <w:shd w:val="clear" w:color="auto" w:fill="FFFFFF"/>
          <w:rtl/>
        </w:rPr>
        <w:t xml:space="preserve">قال: "إني سألت ربي وشفعت لأمتي فأعطاني ثلث أمتي، </w:t>
      </w:r>
      <w:proofErr w:type="spellStart"/>
      <w:r>
        <w:rPr>
          <w:color w:val="333333"/>
          <w:sz w:val="27"/>
          <w:szCs w:val="27"/>
          <w:shd w:val="clear" w:color="auto" w:fill="FFFFFF"/>
          <w:rtl/>
        </w:rPr>
        <w:t>فخررت</w:t>
      </w:r>
      <w:proofErr w:type="spellEnd"/>
      <w:r>
        <w:rPr>
          <w:color w:val="333333"/>
          <w:sz w:val="27"/>
          <w:szCs w:val="27"/>
          <w:shd w:val="clear" w:color="auto" w:fill="FFFFFF"/>
          <w:rtl/>
        </w:rPr>
        <w:t xml:space="preserve"> ساجدا شكرا لربي، ثم رفعت رأسي فسألت ربي لأمتي فأعطاني ثلث أمتي، </w:t>
      </w:r>
      <w:proofErr w:type="spellStart"/>
      <w:r>
        <w:rPr>
          <w:color w:val="333333"/>
          <w:sz w:val="27"/>
          <w:szCs w:val="27"/>
          <w:shd w:val="clear" w:color="auto" w:fill="FFFFFF"/>
          <w:rtl/>
        </w:rPr>
        <w:t>فخررت</w:t>
      </w:r>
      <w:proofErr w:type="spellEnd"/>
      <w:r>
        <w:rPr>
          <w:color w:val="333333"/>
          <w:sz w:val="27"/>
          <w:szCs w:val="27"/>
          <w:shd w:val="clear" w:color="auto" w:fill="FFFFFF"/>
          <w:rtl/>
        </w:rPr>
        <w:t xml:space="preserve"> ساجدا شكرا ،ثم رفعت رأسي فسألت ربي لأمتي فأعطاني الثلث الآخر، </w:t>
      </w:r>
      <w:proofErr w:type="spellStart"/>
      <w:r>
        <w:rPr>
          <w:color w:val="333333"/>
          <w:sz w:val="27"/>
          <w:szCs w:val="27"/>
          <w:shd w:val="clear" w:color="auto" w:fill="FFFFFF"/>
          <w:rtl/>
        </w:rPr>
        <w:t>فخررت</w:t>
      </w:r>
      <w:proofErr w:type="spellEnd"/>
      <w:r>
        <w:rPr>
          <w:color w:val="333333"/>
          <w:sz w:val="27"/>
          <w:szCs w:val="27"/>
          <w:shd w:val="clear" w:color="auto" w:fill="FFFFFF"/>
          <w:rtl/>
        </w:rPr>
        <w:t xml:space="preserve"> ساجدا شكرا لربي</w:t>
      </w:r>
      <w:r>
        <w:rPr>
          <w:color w:val="333333"/>
          <w:sz w:val="27"/>
          <w:szCs w:val="27"/>
          <w:shd w:val="clear" w:color="auto" w:fill="FFFFFF"/>
        </w:rPr>
        <w:t>".</w:t>
      </w:r>
      <w:r>
        <w:rPr>
          <w:color w:val="333333"/>
          <w:sz w:val="27"/>
          <w:szCs w:val="27"/>
        </w:rPr>
        <w:br/>
      </w:r>
      <w:proofErr w:type="gramStart"/>
      <w:r>
        <w:rPr>
          <w:color w:val="333333"/>
          <w:sz w:val="27"/>
          <w:szCs w:val="27"/>
          <w:shd w:val="clear" w:color="auto" w:fill="FFFFFF"/>
          <w:rtl/>
        </w:rPr>
        <w:t>روى</w:t>
      </w:r>
      <w:proofErr w:type="gramEnd"/>
      <w:r>
        <w:rPr>
          <w:color w:val="333333"/>
          <w:sz w:val="27"/>
          <w:szCs w:val="27"/>
          <w:shd w:val="clear" w:color="auto" w:fill="FFFFFF"/>
          <w:rtl/>
        </w:rPr>
        <w:t xml:space="preserve"> مسلم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 أنس بن مالك رضي</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color w:val="333333"/>
          <w:sz w:val="27"/>
          <w:szCs w:val="27"/>
          <w:shd w:val="clear" w:color="auto" w:fill="FFFFFF"/>
          <w:rtl/>
        </w:rPr>
        <w:t>عنه قال: قال رسول</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000000"/>
          <w:sz w:val="27"/>
          <w:szCs w:val="27"/>
          <w:shd w:val="clear" w:color="auto" w:fill="FF66FF"/>
          <w:rtl/>
        </w:rPr>
        <w:t>صلى</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rStyle w:val="apple-converted-space"/>
          <w:color w:val="333333"/>
          <w:sz w:val="27"/>
          <w:szCs w:val="27"/>
          <w:shd w:val="clear" w:color="auto" w:fill="FFFFFF"/>
        </w:rPr>
        <w:t> </w:t>
      </w:r>
      <w:r>
        <w:rPr>
          <w:rStyle w:val="blablobloa"/>
          <w:b/>
          <w:bCs/>
          <w:color w:val="FFFFFF"/>
          <w:sz w:val="27"/>
          <w:szCs w:val="27"/>
          <w:shd w:val="clear" w:color="auto" w:fill="00AA00"/>
          <w:rtl/>
        </w:rPr>
        <w:t>عليه</w:t>
      </w:r>
      <w:r>
        <w:rPr>
          <w:rStyle w:val="apple-converted-space"/>
          <w:color w:val="333333"/>
          <w:sz w:val="27"/>
          <w:szCs w:val="27"/>
          <w:shd w:val="clear" w:color="auto" w:fill="FFFFFF"/>
        </w:rPr>
        <w:t> </w:t>
      </w:r>
      <w:r>
        <w:rPr>
          <w:rStyle w:val="blablobloa"/>
          <w:b/>
          <w:bCs/>
          <w:color w:val="FFFFFF"/>
          <w:sz w:val="27"/>
          <w:szCs w:val="27"/>
          <w:shd w:val="clear" w:color="auto" w:fill="886800"/>
          <w:rtl/>
        </w:rPr>
        <w:t>وسلم</w:t>
      </w:r>
      <w:r>
        <w:rPr>
          <w:color w:val="333333"/>
          <w:sz w:val="27"/>
          <w:szCs w:val="27"/>
          <w:shd w:val="clear" w:color="auto" w:fill="FFFFFF"/>
        </w:rPr>
        <w:t>: "</w:t>
      </w:r>
      <w:r>
        <w:rPr>
          <w:color w:val="333333"/>
          <w:sz w:val="27"/>
          <w:szCs w:val="27"/>
          <w:shd w:val="clear" w:color="auto" w:fill="FFFFFF"/>
          <w:rtl/>
        </w:rPr>
        <w:t xml:space="preserve">آتي بباب الجنة فأستفتح فيقول الخازن: من أنت؟ </w:t>
      </w:r>
      <w:proofErr w:type="gramStart"/>
      <w:r>
        <w:rPr>
          <w:color w:val="333333"/>
          <w:sz w:val="27"/>
          <w:szCs w:val="27"/>
          <w:shd w:val="clear" w:color="auto" w:fill="FFFFFF"/>
          <w:rtl/>
        </w:rPr>
        <w:t>فأقول</w:t>
      </w:r>
      <w:proofErr w:type="gramEnd"/>
      <w:r>
        <w:rPr>
          <w:color w:val="333333"/>
          <w:sz w:val="27"/>
          <w:szCs w:val="27"/>
          <w:shd w:val="clear" w:color="auto" w:fill="FFFFFF"/>
        </w:rPr>
        <w:t>:</w:t>
      </w:r>
      <w:r>
        <w:rPr>
          <w:rStyle w:val="apple-converted-space"/>
          <w:color w:val="333333"/>
          <w:sz w:val="27"/>
          <w:szCs w:val="27"/>
          <w:shd w:val="clear" w:color="auto" w:fill="FFFFFF"/>
        </w:rPr>
        <w:t> </w:t>
      </w:r>
      <w:r>
        <w:rPr>
          <w:rStyle w:val="blablobloa"/>
          <w:b/>
          <w:bCs/>
          <w:color w:val="000000"/>
          <w:sz w:val="27"/>
          <w:szCs w:val="27"/>
          <w:shd w:val="clear" w:color="auto" w:fill="FF9999"/>
          <w:rtl/>
        </w:rPr>
        <w:t>محمد</w:t>
      </w:r>
      <w:r>
        <w:rPr>
          <w:color w:val="333333"/>
          <w:sz w:val="27"/>
          <w:szCs w:val="27"/>
          <w:shd w:val="clear" w:color="auto" w:fill="FFFFFF"/>
          <w:rtl/>
        </w:rPr>
        <w:t>، فيقول: بك أمرت أن لا أفتح لأحد قبلك". وفي رواية الطبراني رحمه</w:t>
      </w:r>
      <w:r>
        <w:rPr>
          <w:rStyle w:val="apple-converted-space"/>
          <w:color w:val="333333"/>
          <w:sz w:val="27"/>
          <w:szCs w:val="27"/>
          <w:shd w:val="clear" w:color="auto" w:fill="FFFFFF"/>
        </w:rPr>
        <w:t> </w:t>
      </w:r>
      <w:r>
        <w:rPr>
          <w:rStyle w:val="blablobloa"/>
          <w:b/>
          <w:bCs/>
          <w:color w:val="FFFFFF"/>
          <w:sz w:val="27"/>
          <w:szCs w:val="27"/>
          <w:shd w:val="clear" w:color="auto" w:fill="880000"/>
          <w:rtl/>
        </w:rPr>
        <w:t>الله</w:t>
      </w:r>
      <w:r>
        <w:rPr>
          <w:color w:val="333333"/>
          <w:sz w:val="27"/>
          <w:szCs w:val="27"/>
          <w:shd w:val="clear" w:color="auto" w:fill="FFFFFF"/>
        </w:rPr>
        <w:t>: "</w:t>
      </w:r>
      <w:r>
        <w:rPr>
          <w:color w:val="333333"/>
          <w:sz w:val="27"/>
          <w:szCs w:val="27"/>
          <w:shd w:val="clear" w:color="auto" w:fill="FFFFFF"/>
          <w:rtl/>
        </w:rPr>
        <w:t>فيقوم الخازن فيقول: أمرت أن لا أفتح لأحد قبلك ولا أقوم لأحد بعدك</w:t>
      </w:r>
      <w:r>
        <w:rPr>
          <w:color w:val="333333"/>
          <w:sz w:val="27"/>
          <w:szCs w:val="27"/>
          <w:shd w:val="clear" w:color="auto" w:fill="FFFFFF"/>
        </w:rPr>
        <w:t>".</w:t>
      </w:r>
      <w:r w:rsidR="00C85D30">
        <w:rPr>
          <w:color w:val="333333"/>
          <w:sz w:val="27"/>
          <w:szCs w:val="27"/>
        </w:rPr>
        <w:br/>
      </w:r>
      <w:r>
        <w:rPr>
          <w:color w:val="333333"/>
          <w:sz w:val="27"/>
          <w:szCs w:val="27"/>
        </w:rPr>
        <w:br/>
      </w:r>
      <w:proofErr w:type="gramStart"/>
      <w:r>
        <w:rPr>
          <w:color w:val="333333"/>
          <w:sz w:val="27"/>
          <w:szCs w:val="27"/>
          <w:shd w:val="clear" w:color="auto" w:fill="FFFFFF"/>
        </w:rPr>
        <w:t>--------------------------------------------------------------------------------</w:t>
      </w:r>
      <w:proofErr w:type="gramEnd"/>
      <w:r>
        <w:rPr>
          <w:color w:val="333333"/>
          <w:sz w:val="27"/>
          <w:szCs w:val="27"/>
        </w:rPr>
        <w:br/>
      </w:r>
      <w:r>
        <w:rPr>
          <w:color w:val="333333"/>
          <w:sz w:val="27"/>
          <w:szCs w:val="27"/>
          <w:shd w:val="clear" w:color="auto" w:fill="FFFFFF"/>
        </w:rPr>
        <w:t xml:space="preserve">[1] </w:t>
      </w:r>
      <w:r>
        <w:rPr>
          <w:color w:val="333333"/>
          <w:sz w:val="27"/>
          <w:szCs w:val="27"/>
          <w:shd w:val="clear" w:color="auto" w:fill="FFFFFF"/>
          <w:rtl/>
        </w:rPr>
        <w:t>سورة النجم، الآيتان 3 و4</w:t>
      </w:r>
      <w:r>
        <w:rPr>
          <w:color w:val="333333"/>
          <w:sz w:val="27"/>
          <w:szCs w:val="27"/>
          <w:shd w:val="clear" w:color="auto" w:fill="FFFFFF"/>
        </w:rPr>
        <w:t>.</w:t>
      </w:r>
      <w:r>
        <w:rPr>
          <w:color w:val="333333"/>
          <w:sz w:val="27"/>
          <w:szCs w:val="27"/>
        </w:rPr>
        <w:br/>
      </w:r>
      <w:r>
        <w:rPr>
          <w:color w:val="333333"/>
          <w:sz w:val="27"/>
          <w:szCs w:val="27"/>
          <w:shd w:val="clear" w:color="auto" w:fill="FFFFFF"/>
        </w:rPr>
        <w:t xml:space="preserve">[2] </w:t>
      </w:r>
      <w:r>
        <w:rPr>
          <w:color w:val="333333"/>
          <w:sz w:val="27"/>
          <w:szCs w:val="27"/>
          <w:shd w:val="clear" w:color="auto" w:fill="FFFFFF"/>
          <w:rtl/>
        </w:rPr>
        <w:t>سورة الشرح، الآية 4</w:t>
      </w:r>
      <w:r>
        <w:rPr>
          <w:color w:val="333333"/>
          <w:sz w:val="27"/>
          <w:szCs w:val="27"/>
          <w:shd w:val="clear" w:color="auto" w:fill="FFFFFF"/>
        </w:rPr>
        <w:t>.</w:t>
      </w:r>
      <w:r>
        <w:rPr>
          <w:color w:val="333333"/>
          <w:sz w:val="27"/>
          <w:szCs w:val="27"/>
        </w:rPr>
        <w:br/>
      </w:r>
      <w:r>
        <w:rPr>
          <w:color w:val="333333"/>
          <w:sz w:val="27"/>
          <w:szCs w:val="27"/>
          <w:shd w:val="clear" w:color="auto" w:fill="FFFFFF"/>
        </w:rPr>
        <w:t xml:space="preserve">[3] </w:t>
      </w:r>
      <w:r>
        <w:rPr>
          <w:color w:val="333333"/>
          <w:sz w:val="27"/>
          <w:szCs w:val="27"/>
          <w:shd w:val="clear" w:color="auto" w:fill="FFFFFF"/>
          <w:rtl/>
        </w:rPr>
        <w:t>سورة الأنبياء: الآية 107</w:t>
      </w:r>
      <w:r>
        <w:rPr>
          <w:color w:val="333333"/>
          <w:sz w:val="27"/>
          <w:szCs w:val="27"/>
          <w:shd w:val="clear" w:color="auto" w:fill="FFFFFF"/>
        </w:rPr>
        <w:t>.</w:t>
      </w:r>
      <w:r>
        <w:rPr>
          <w:color w:val="333333"/>
          <w:sz w:val="27"/>
          <w:szCs w:val="27"/>
        </w:rPr>
        <w:br/>
      </w:r>
      <w:r>
        <w:rPr>
          <w:color w:val="333333"/>
          <w:sz w:val="27"/>
          <w:szCs w:val="27"/>
          <w:shd w:val="clear" w:color="auto" w:fill="FFFFFF"/>
        </w:rPr>
        <w:t xml:space="preserve">[4] </w:t>
      </w:r>
      <w:r>
        <w:rPr>
          <w:color w:val="333333"/>
          <w:sz w:val="27"/>
          <w:szCs w:val="27"/>
          <w:shd w:val="clear" w:color="auto" w:fill="FFFFFF"/>
          <w:rtl/>
        </w:rPr>
        <w:t>سورة إبراهيم، الآية 36</w:t>
      </w:r>
      <w:r>
        <w:rPr>
          <w:color w:val="333333"/>
          <w:sz w:val="27"/>
          <w:szCs w:val="27"/>
          <w:shd w:val="clear" w:color="auto" w:fill="FFFFFF"/>
        </w:rPr>
        <w:t>.</w:t>
      </w:r>
      <w:r>
        <w:rPr>
          <w:color w:val="333333"/>
          <w:sz w:val="27"/>
          <w:szCs w:val="27"/>
        </w:rPr>
        <w:br/>
      </w:r>
      <w:r>
        <w:rPr>
          <w:color w:val="333333"/>
          <w:sz w:val="27"/>
          <w:szCs w:val="27"/>
          <w:shd w:val="clear" w:color="auto" w:fill="FFFFFF"/>
        </w:rPr>
        <w:t xml:space="preserve">[5] </w:t>
      </w:r>
      <w:r>
        <w:rPr>
          <w:color w:val="333333"/>
          <w:sz w:val="27"/>
          <w:szCs w:val="27"/>
          <w:shd w:val="clear" w:color="auto" w:fill="FFFFFF"/>
          <w:rtl/>
        </w:rPr>
        <w:t>سورة المائدة، الآية 118</w:t>
      </w:r>
      <w:r>
        <w:rPr>
          <w:color w:val="333333"/>
          <w:sz w:val="27"/>
          <w:szCs w:val="27"/>
          <w:shd w:val="clear" w:color="auto" w:fill="FFFFFF"/>
        </w:rPr>
        <w:t>.</w:t>
      </w:r>
    </w:p>
    <w:p w:rsidR="002B7FC5" w:rsidRPr="00965AC1" w:rsidRDefault="002B7FC5" w:rsidP="002B7FC5">
      <w:pPr>
        <w:pStyle w:val="a4"/>
        <w:bidi/>
        <w:spacing w:before="0" w:beforeAutospacing="0" w:after="0" w:afterAutospacing="0"/>
        <w:rPr>
          <w:rFonts w:asciiTheme="majorBidi" w:hAnsiTheme="majorBidi" w:cstheme="majorBidi"/>
          <w:color w:val="222222"/>
          <w:sz w:val="36"/>
          <w:szCs w:val="36"/>
        </w:rPr>
      </w:pPr>
      <w:r w:rsidRPr="00965AC1">
        <w:rPr>
          <w:rFonts w:asciiTheme="majorBidi" w:hAnsiTheme="majorBidi" w:cstheme="majorBidi"/>
          <w:color w:val="222222"/>
          <w:sz w:val="36"/>
          <w:szCs w:val="36"/>
          <w:rtl/>
        </w:rPr>
        <w:t>الأخوة الكرام رواد المنتدي الكريم سلام الله عليكم ورحمته وبركاته</w:t>
      </w:r>
    </w:p>
    <w:p w:rsidR="002B7FC5" w:rsidRPr="00965AC1" w:rsidRDefault="002B7FC5" w:rsidP="002B7FC5">
      <w:pPr>
        <w:pStyle w:val="a4"/>
        <w:bidi/>
        <w:spacing w:before="0" w:beforeAutospacing="0" w:after="0" w:afterAutospacing="0"/>
        <w:rPr>
          <w:rFonts w:asciiTheme="majorBidi" w:hAnsiTheme="majorBidi" w:cstheme="majorBidi"/>
          <w:color w:val="222222"/>
          <w:sz w:val="36"/>
          <w:szCs w:val="36"/>
        </w:rPr>
      </w:pPr>
      <w:proofErr w:type="gramStart"/>
      <w:r w:rsidRPr="00965AC1">
        <w:rPr>
          <w:rFonts w:asciiTheme="majorBidi" w:hAnsiTheme="majorBidi" w:cstheme="majorBidi"/>
          <w:color w:val="222222"/>
          <w:sz w:val="36"/>
          <w:szCs w:val="36"/>
          <w:rtl/>
        </w:rPr>
        <w:t>نصرة</w:t>
      </w:r>
      <w:proofErr w:type="gramEnd"/>
      <w:r w:rsidRPr="00965AC1">
        <w:rPr>
          <w:rFonts w:asciiTheme="majorBidi" w:hAnsiTheme="majorBidi" w:cstheme="majorBidi"/>
          <w:color w:val="222222"/>
          <w:sz w:val="36"/>
          <w:szCs w:val="36"/>
          <w:rtl/>
        </w:rPr>
        <w:t xml:space="preserve"> لرسول الله صلي الله عليه وسلم هيا بنا نعلنها بكل قوة وحمية أن اليوم 11 سبتمبر هو اليوم العالمي للدعوة للتعريف برسول الله صلي الله عليه وسلم فلا خير فينا إن لم نفعلها كلاً حسب استطاعته</w:t>
      </w:r>
      <w:r w:rsidRPr="00965AC1">
        <w:rPr>
          <w:rFonts w:asciiTheme="majorBidi" w:hAnsiTheme="majorBidi" w:cstheme="majorBidi"/>
          <w:color w:val="222222"/>
          <w:sz w:val="36"/>
          <w:szCs w:val="36"/>
        </w:rPr>
        <w:t> </w:t>
      </w:r>
    </w:p>
    <w:p w:rsidR="002B7FC5" w:rsidRPr="00965AC1" w:rsidRDefault="002B7FC5" w:rsidP="002B7FC5">
      <w:pPr>
        <w:pStyle w:val="a4"/>
        <w:bidi/>
        <w:spacing w:before="0" w:beforeAutospacing="0" w:after="0" w:afterAutospacing="0"/>
        <w:rPr>
          <w:rFonts w:asciiTheme="majorBidi" w:hAnsiTheme="majorBidi" w:cstheme="majorBidi"/>
          <w:sz w:val="36"/>
          <w:szCs w:val="36"/>
        </w:rPr>
      </w:pPr>
      <w:r w:rsidRPr="00965AC1">
        <w:rPr>
          <w:rFonts w:asciiTheme="majorBidi" w:hAnsiTheme="majorBidi" w:cstheme="majorBidi"/>
          <w:sz w:val="36"/>
          <w:szCs w:val="36"/>
          <w:rtl/>
        </w:rPr>
        <w:t>من فضائل الرسول محمد صلى الله عليه وسلم</w:t>
      </w:r>
    </w:p>
    <w:p w:rsidR="002B7FC5" w:rsidRPr="00965AC1" w:rsidRDefault="002B7FC5" w:rsidP="00965AC1">
      <w:pPr>
        <w:pStyle w:val="a4"/>
        <w:bidi/>
        <w:spacing w:before="0" w:beforeAutospacing="0" w:after="0" w:afterAutospacing="0"/>
        <w:rPr>
          <w:rFonts w:asciiTheme="majorBidi" w:hAnsiTheme="majorBidi" w:cstheme="majorBidi"/>
          <w:sz w:val="36"/>
          <w:szCs w:val="36"/>
          <w:rtl/>
        </w:rPr>
      </w:pPr>
      <w:r w:rsidRPr="00965AC1">
        <w:rPr>
          <w:rFonts w:asciiTheme="majorBidi" w:hAnsiTheme="majorBidi" w:cstheme="majorBidi"/>
          <w:sz w:val="36"/>
          <w:szCs w:val="36"/>
          <w:rtl/>
        </w:rPr>
        <w:t>1- وصفه صلى الله عليه وسلم بالرحمة العامة والخاصة</w:t>
      </w:r>
      <w:r w:rsidRPr="00965AC1">
        <w:rPr>
          <w:rFonts w:asciiTheme="majorBidi" w:hAnsiTheme="majorBidi" w:cstheme="majorBidi"/>
          <w:sz w:val="36"/>
          <w:szCs w:val="36"/>
          <w:rtl/>
        </w:rPr>
        <w:br/>
        <w:t>2- وصفه صلى الله عليه وسلم بالخلق العظيم</w:t>
      </w:r>
      <w:r w:rsidRPr="00965AC1">
        <w:rPr>
          <w:rFonts w:asciiTheme="majorBidi" w:hAnsiTheme="majorBidi" w:cstheme="majorBidi"/>
          <w:sz w:val="36"/>
          <w:szCs w:val="36"/>
          <w:rtl/>
        </w:rPr>
        <w:br/>
        <w:t>3- وصفه صلى الله عليه وسلم بالحرص والشفقة على امته</w:t>
      </w:r>
      <w:r w:rsidRPr="00965AC1">
        <w:rPr>
          <w:rFonts w:asciiTheme="majorBidi" w:hAnsiTheme="majorBidi" w:cstheme="majorBidi"/>
          <w:sz w:val="36"/>
          <w:szCs w:val="36"/>
          <w:rtl/>
        </w:rPr>
        <w:br/>
        <w:t>4- وصفه صلى الله عليه وسلم بالين وعدم الغلظة</w:t>
      </w:r>
      <w:r w:rsidRPr="00965AC1">
        <w:rPr>
          <w:rFonts w:asciiTheme="majorBidi" w:hAnsiTheme="majorBidi" w:cstheme="majorBidi"/>
          <w:sz w:val="36"/>
          <w:szCs w:val="36"/>
          <w:rtl/>
        </w:rPr>
        <w:br/>
        <w:t>5- ايجاب طاعته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t xml:space="preserve"> وتوقف النجاة عليها</w:t>
      </w:r>
      <w:r w:rsidRPr="00965AC1">
        <w:rPr>
          <w:rFonts w:asciiTheme="majorBidi" w:hAnsiTheme="majorBidi" w:cstheme="majorBidi"/>
          <w:sz w:val="36"/>
          <w:szCs w:val="36"/>
          <w:rtl/>
        </w:rPr>
        <w:br/>
        <w:t>6- جعل طاعته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t xml:space="preserve"> من طاعة الله تعالى</w:t>
      </w:r>
      <w:r w:rsidRPr="00965AC1">
        <w:rPr>
          <w:rFonts w:asciiTheme="majorBidi" w:hAnsiTheme="majorBidi" w:cstheme="majorBidi"/>
          <w:sz w:val="36"/>
          <w:szCs w:val="36"/>
          <w:rtl/>
        </w:rPr>
        <w:br/>
        <w:t>7- تحريم معصيته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t xml:space="preserve"> وهلاك من يعصيه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t>8- وجوب محبته صلى الله عليه وسلم</w:t>
      </w:r>
      <w:r w:rsidRPr="00965AC1">
        <w:rPr>
          <w:rFonts w:asciiTheme="majorBidi" w:hAnsiTheme="majorBidi" w:cstheme="majorBidi"/>
          <w:sz w:val="36"/>
          <w:szCs w:val="36"/>
          <w:rtl/>
        </w:rPr>
        <w:br/>
        <w:t>9- كونه صلى الله عليه وسلم اقرب للإنسان من نفسه</w:t>
      </w:r>
      <w:r w:rsidRPr="00965AC1">
        <w:rPr>
          <w:rFonts w:asciiTheme="majorBidi" w:hAnsiTheme="majorBidi" w:cstheme="majorBidi"/>
          <w:sz w:val="36"/>
          <w:szCs w:val="36"/>
          <w:rtl/>
        </w:rPr>
        <w:br/>
        <w:t>10- تعظيمه وتوقيره حيا وميتا</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t>11- تحريم رفع الصوت فوق صوته</w:t>
      </w:r>
      <w:r w:rsidR="00965AC1" w:rsidRPr="00965AC1">
        <w:rPr>
          <w:rFonts w:asciiTheme="majorBidi" w:hAnsiTheme="majorBidi" w:cstheme="majorBidi"/>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t xml:space="preserve"> حيا وفوق سنته ميتا</w:t>
      </w:r>
      <w:r w:rsidRPr="00965AC1">
        <w:rPr>
          <w:rFonts w:asciiTheme="majorBidi" w:hAnsiTheme="majorBidi" w:cstheme="majorBidi"/>
          <w:sz w:val="36"/>
          <w:szCs w:val="36"/>
          <w:rtl/>
        </w:rPr>
        <w:br/>
        <w:t>12- وجوب الصلاة عليه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t>13- نهى امته ان يخاطبوه باسمه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r>
      <w:r w:rsidRPr="00965AC1">
        <w:rPr>
          <w:rFonts w:asciiTheme="majorBidi" w:hAnsiTheme="majorBidi" w:cstheme="majorBidi"/>
          <w:sz w:val="36"/>
          <w:szCs w:val="36"/>
          <w:rtl/>
        </w:rPr>
        <w:lastRenderedPageBreak/>
        <w:t xml:space="preserve">14- مخاطبة الانبياء </w:t>
      </w:r>
      <w:r w:rsidR="00965AC1">
        <w:rPr>
          <w:rFonts w:asciiTheme="majorBidi" w:hAnsiTheme="majorBidi" w:cstheme="majorBidi" w:hint="cs"/>
          <w:sz w:val="36"/>
          <w:szCs w:val="36"/>
          <w:rtl/>
        </w:rPr>
        <w:t>عليهم السلام</w:t>
      </w:r>
      <w:r w:rsidR="00965AC1" w:rsidRPr="00965AC1">
        <w:rPr>
          <w:rFonts w:asciiTheme="majorBidi" w:hAnsiTheme="majorBidi" w:cstheme="majorBidi"/>
          <w:sz w:val="36"/>
          <w:szCs w:val="36"/>
          <w:rtl/>
        </w:rPr>
        <w:t xml:space="preserve"> </w:t>
      </w:r>
      <w:r w:rsidR="00965AC1">
        <w:rPr>
          <w:rFonts w:asciiTheme="majorBidi" w:hAnsiTheme="majorBidi" w:cstheme="majorBidi" w:hint="cs"/>
          <w:sz w:val="36"/>
          <w:szCs w:val="36"/>
          <w:rtl/>
        </w:rPr>
        <w:t xml:space="preserve"> </w:t>
      </w:r>
      <w:r w:rsidRPr="00965AC1">
        <w:rPr>
          <w:rFonts w:asciiTheme="majorBidi" w:hAnsiTheme="majorBidi" w:cstheme="majorBidi"/>
          <w:sz w:val="36"/>
          <w:szCs w:val="36"/>
          <w:rtl/>
        </w:rPr>
        <w:t>بأسمائهم إلا نبينا صلى الله عليه وسلم</w:t>
      </w:r>
      <w:r w:rsidRPr="00965AC1">
        <w:rPr>
          <w:rFonts w:asciiTheme="majorBidi" w:hAnsiTheme="majorBidi" w:cstheme="majorBidi"/>
          <w:sz w:val="36"/>
          <w:szCs w:val="36"/>
          <w:rtl/>
        </w:rPr>
        <w:br/>
        <w:t>15- شرح صدره صلى الله عليه وسلم</w:t>
      </w:r>
      <w:r w:rsidRPr="00965AC1">
        <w:rPr>
          <w:rFonts w:asciiTheme="majorBidi" w:hAnsiTheme="majorBidi" w:cstheme="majorBidi"/>
          <w:sz w:val="36"/>
          <w:szCs w:val="36"/>
          <w:rtl/>
        </w:rPr>
        <w:br/>
        <w:t>16- رفع ذكره صلى الله عليه وسلم</w:t>
      </w:r>
      <w:r w:rsidRPr="00965AC1">
        <w:rPr>
          <w:rFonts w:asciiTheme="majorBidi" w:hAnsiTheme="majorBidi" w:cstheme="majorBidi"/>
          <w:sz w:val="36"/>
          <w:szCs w:val="36"/>
          <w:rtl/>
        </w:rPr>
        <w:br/>
        <w:t>17- عموم رسالته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t xml:space="preserve">18- اخذ الميثاق له </w:t>
      </w:r>
      <w:r w:rsidR="00965AC1">
        <w:rPr>
          <w:rFonts w:asciiTheme="majorBidi" w:hAnsiTheme="majorBidi" w:cstheme="majorBidi" w:hint="cs"/>
          <w:sz w:val="36"/>
          <w:szCs w:val="36"/>
          <w:rtl/>
        </w:rPr>
        <w:t>من</w:t>
      </w:r>
      <w:r w:rsidRPr="00965AC1">
        <w:rPr>
          <w:rFonts w:asciiTheme="majorBidi" w:hAnsiTheme="majorBidi" w:cstheme="majorBidi"/>
          <w:sz w:val="36"/>
          <w:szCs w:val="36"/>
          <w:rtl/>
        </w:rPr>
        <w:t xml:space="preserve"> الانبياء</w:t>
      </w:r>
      <w:r w:rsidR="00965AC1">
        <w:rPr>
          <w:rFonts w:asciiTheme="majorBidi" w:hAnsiTheme="majorBidi" w:cstheme="majorBidi" w:hint="cs"/>
          <w:sz w:val="36"/>
          <w:szCs w:val="36"/>
          <w:rtl/>
        </w:rPr>
        <w:t xml:space="preserve"> عليهم السلام</w:t>
      </w:r>
      <w:r w:rsidRPr="00965AC1">
        <w:rPr>
          <w:rFonts w:asciiTheme="majorBidi" w:hAnsiTheme="majorBidi" w:cstheme="majorBidi"/>
          <w:sz w:val="36"/>
          <w:szCs w:val="36"/>
          <w:rtl/>
        </w:rPr>
        <w:br/>
        <w:t>19- تولى الله الدفاع عنه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t>20- اقسام الله تعالى بحياته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t>21- تنزيهه صلى الله عليه وسلم عن النطق بالهوى</w:t>
      </w:r>
      <w:r w:rsidRPr="00965AC1">
        <w:rPr>
          <w:rFonts w:asciiTheme="majorBidi" w:hAnsiTheme="majorBidi" w:cstheme="majorBidi"/>
          <w:sz w:val="36"/>
          <w:szCs w:val="36"/>
          <w:rtl/>
        </w:rPr>
        <w:br/>
        <w:t>22- النهي عن التقدم بين يديه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t>23- جعل بيعته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t xml:space="preserve"> بيعة لله تعالى</w:t>
      </w:r>
      <w:r w:rsidR="00965AC1">
        <w:rPr>
          <w:rFonts w:asciiTheme="majorBidi" w:hAnsiTheme="majorBidi" w:cstheme="majorBidi" w:hint="cs"/>
          <w:sz w:val="36"/>
          <w:szCs w:val="36"/>
          <w:rtl/>
        </w:rPr>
        <w:t xml:space="preserve"> </w:t>
      </w:r>
      <w:r w:rsidRPr="00965AC1">
        <w:rPr>
          <w:rFonts w:asciiTheme="majorBidi" w:hAnsiTheme="majorBidi" w:cstheme="majorBidi"/>
          <w:sz w:val="36"/>
          <w:szCs w:val="36"/>
          <w:rtl/>
        </w:rPr>
        <w:br/>
        <w:t>24- انه صلى الله عليه وسلم خاتم الانبياء</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عليهم السلام</w:t>
      </w:r>
      <w:bookmarkStart w:id="0" w:name="_GoBack"/>
      <w:bookmarkEnd w:id="0"/>
      <w:r w:rsidRPr="00965AC1">
        <w:rPr>
          <w:rFonts w:asciiTheme="majorBidi" w:hAnsiTheme="majorBidi" w:cstheme="majorBidi"/>
          <w:sz w:val="36"/>
          <w:szCs w:val="36"/>
          <w:rtl/>
        </w:rPr>
        <w:br/>
        <w:t>25- تقديم العفو عنه على العتاب في مخاطبته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t>26- اعطاؤه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t xml:space="preserve"> نهر الكوثر</w:t>
      </w:r>
      <w:r w:rsidRPr="00965AC1">
        <w:rPr>
          <w:rFonts w:asciiTheme="majorBidi" w:hAnsiTheme="majorBidi" w:cstheme="majorBidi"/>
          <w:sz w:val="36"/>
          <w:szCs w:val="36"/>
          <w:rtl/>
        </w:rPr>
        <w:br/>
        <w:t>27- عصمة الله له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t xml:space="preserve"> من الناس وكفايته </w:t>
      </w:r>
      <w:r w:rsidR="00965AC1">
        <w:rPr>
          <w:rFonts w:asciiTheme="majorBidi" w:hAnsiTheme="majorBidi" w:cstheme="majorBidi" w:hint="cs"/>
          <w:sz w:val="36"/>
          <w:szCs w:val="36"/>
          <w:rtl/>
        </w:rPr>
        <w:t>أ</w:t>
      </w:r>
      <w:r w:rsidRPr="00965AC1">
        <w:rPr>
          <w:rFonts w:asciiTheme="majorBidi" w:hAnsiTheme="majorBidi" w:cstheme="majorBidi"/>
          <w:sz w:val="36"/>
          <w:szCs w:val="36"/>
          <w:rtl/>
        </w:rPr>
        <w:t>هل السوء</w:t>
      </w:r>
      <w:r w:rsidRPr="00965AC1">
        <w:rPr>
          <w:rFonts w:asciiTheme="majorBidi" w:hAnsiTheme="majorBidi" w:cstheme="majorBidi"/>
          <w:sz w:val="36"/>
          <w:szCs w:val="36"/>
          <w:rtl/>
        </w:rPr>
        <w:br/>
        <w:t>28- شهادة الله له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t xml:space="preserve"> بالرسالة والملائكة</w:t>
      </w:r>
      <w:r w:rsidRPr="00965AC1">
        <w:rPr>
          <w:rFonts w:asciiTheme="majorBidi" w:hAnsiTheme="majorBidi" w:cstheme="majorBidi"/>
          <w:sz w:val="36"/>
          <w:szCs w:val="36"/>
          <w:rtl/>
        </w:rPr>
        <w:br/>
        <w:t>29- ان الانبياء عليهم السلام قد دعوا بمجيئه وبشروا به</w:t>
      </w:r>
      <w:r w:rsidRPr="00965AC1">
        <w:rPr>
          <w:rFonts w:asciiTheme="majorBidi" w:hAnsiTheme="majorBidi" w:cstheme="majorBidi"/>
          <w:sz w:val="36"/>
          <w:szCs w:val="36"/>
          <w:rtl/>
        </w:rPr>
        <w:br/>
        <w:t>30- انه صلى الله عليه وسلم مذكور في الكتب السماوية</w:t>
      </w:r>
      <w:r w:rsidRPr="00965AC1">
        <w:rPr>
          <w:rFonts w:asciiTheme="majorBidi" w:hAnsiTheme="majorBidi" w:cstheme="majorBidi"/>
          <w:sz w:val="36"/>
          <w:szCs w:val="36"/>
          <w:rtl/>
        </w:rPr>
        <w:br/>
        <w:t>31- انه صلى الله عليه وسلم اسوة حسنه وقدوة طيبة</w:t>
      </w:r>
      <w:r w:rsidRPr="00965AC1">
        <w:rPr>
          <w:rFonts w:asciiTheme="majorBidi" w:hAnsiTheme="majorBidi" w:cstheme="majorBidi"/>
          <w:sz w:val="36"/>
          <w:szCs w:val="36"/>
          <w:rtl/>
        </w:rPr>
        <w:br/>
        <w:t>32- ان الله تعالى هو الذي تولى تعليمه واقراءه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t>34- ان الله تعالى هو الذي تولى تربيته وهدايته واغناءه</w:t>
      </w:r>
      <w:r w:rsidR="00965AC1">
        <w:rPr>
          <w:rFonts w:asciiTheme="majorBidi" w:hAnsiTheme="majorBidi" w:cstheme="majorBidi" w:hint="cs"/>
          <w:sz w:val="36"/>
          <w:szCs w:val="36"/>
          <w:rtl/>
        </w:rPr>
        <w:t xml:space="preserve"> </w:t>
      </w:r>
      <w:r w:rsidR="00965AC1" w:rsidRPr="00965AC1">
        <w:rPr>
          <w:rFonts w:asciiTheme="majorBidi" w:hAnsiTheme="majorBidi" w:cstheme="majorBidi"/>
          <w:sz w:val="36"/>
          <w:szCs w:val="36"/>
          <w:rtl/>
        </w:rPr>
        <w:t>صلى الله عليه وسلم</w:t>
      </w:r>
      <w:r w:rsidRPr="00965AC1">
        <w:rPr>
          <w:rFonts w:asciiTheme="majorBidi" w:hAnsiTheme="majorBidi" w:cstheme="majorBidi"/>
          <w:sz w:val="36"/>
          <w:szCs w:val="36"/>
          <w:rtl/>
        </w:rPr>
        <w:br/>
        <w:t xml:space="preserve">ولو جلسنا نتكلم عن فضائل الرسول لما انتهينا </w:t>
      </w:r>
      <w:r w:rsidR="000F48A1" w:rsidRPr="00965AC1">
        <w:rPr>
          <w:rFonts w:asciiTheme="majorBidi" w:hAnsiTheme="majorBidi" w:cstheme="majorBidi"/>
          <w:sz w:val="36"/>
          <w:szCs w:val="36"/>
          <w:rtl/>
        </w:rPr>
        <w:t>لأنه</w:t>
      </w:r>
      <w:r w:rsidRPr="00965AC1">
        <w:rPr>
          <w:rFonts w:asciiTheme="majorBidi" w:hAnsiTheme="majorBidi" w:cstheme="majorBidi"/>
          <w:sz w:val="36"/>
          <w:szCs w:val="36"/>
          <w:rtl/>
        </w:rPr>
        <w:t xml:space="preserve"> أشرف خلق الله</w:t>
      </w:r>
    </w:p>
    <w:p w:rsidR="002B7FC5" w:rsidRPr="00965AC1" w:rsidRDefault="002B7FC5" w:rsidP="002B7FC5">
      <w:pPr>
        <w:pStyle w:val="a4"/>
        <w:bidi/>
        <w:spacing w:before="0" w:beforeAutospacing="0" w:after="0" w:afterAutospacing="0"/>
        <w:rPr>
          <w:rFonts w:asciiTheme="majorBidi" w:hAnsiTheme="majorBidi" w:cstheme="majorBidi"/>
          <w:sz w:val="36"/>
          <w:szCs w:val="36"/>
          <w:rtl/>
        </w:rPr>
      </w:pPr>
      <w:r w:rsidRPr="00965AC1">
        <w:rPr>
          <w:rFonts w:asciiTheme="majorBidi" w:hAnsiTheme="majorBidi" w:cstheme="majorBidi"/>
          <w:sz w:val="36"/>
          <w:szCs w:val="36"/>
          <w:rtl/>
        </w:rPr>
        <w:t>وهذا كله رد على كل من سول له شيطانه الجراءة علي مقام رسول الله صلي الله عليه وسلم في أي مكان وزم</w:t>
      </w:r>
      <w:r w:rsidR="00D67080" w:rsidRPr="00965AC1">
        <w:rPr>
          <w:rFonts w:asciiTheme="majorBidi" w:hAnsiTheme="majorBidi" w:cstheme="majorBidi"/>
          <w:sz w:val="36"/>
          <w:szCs w:val="36"/>
          <w:rtl/>
        </w:rPr>
        <w:t>ا</w:t>
      </w:r>
      <w:r w:rsidRPr="00965AC1">
        <w:rPr>
          <w:rFonts w:asciiTheme="majorBidi" w:hAnsiTheme="majorBidi" w:cstheme="majorBidi"/>
          <w:sz w:val="36"/>
          <w:szCs w:val="36"/>
          <w:rtl/>
        </w:rPr>
        <w:t>ن فاللهم إن لم تهدهم إليك فدمرهم اللهم آمين</w:t>
      </w:r>
      <w:r w:rsidRPr="00965AC1">
        <w:rPr>
          <w:rStyle w:val="apple-converted-space"/>
          <w:rFonts w:asciiTheme="majorBidi" w:hAnsiTheme="majorBidi" w:cstheme="majorBidi"/>
          <w:sz w:val="36"/>
          <w:szCs w:val="36"/>
          <w:rtl/>
        </w:rPr>
        <w:t> </w:t>
      </w:r>
    </w:p>
    <w:p w:rsidR="002B7FC5" w:rsidRPr="00965AC1" w:rsidRDefault="002B7FC5" w:rsidP="002B7FC5">
      <w:pPr>
        <w:pStyle w:val="a4"/>
        <w:bidi/>
        <w:spacing w:before="0" w:beforeAutospacing="0" w:after="0" w:afterAutospacing="0"/>
        <w:rPr>
          <w:rFonts w:asciiTheme="majorBidi" w:hAnsiTheme="majorBidi" w:cstheme="majorBidi"/>
          <w:sz w:val="36"/>
          <w:szCs w:val="36"/>
          <w:rtl/>
        </w:rPr>
      </w:pPr>
      <w:r w:rsidRPr="00965AC1">
        <w:rPr>
          <w:rFonts w:asciiTheme="majorBidi" w:hAnsiTheme="majorBidi" w:cstheme="majorBidi"/>
          <w:sz w:val="36"/>
          <w:szCs w:val="36"/>
          <w:rtl/>
        </w:rPr>
        <w:t>وصلى الله على محمد وعلى صحبه اجمعين</w:t>
      </w:r>
    </w:p>
    <w:p w:rsidR="001E352D" w:rsidRPr="001E352D" w:rsidRDefault="001E352D" w:rsidP="00A47D24">
      <w:pPr>
        <w:rPr>
          <w:rtl/>
        </w:rPr>
      </w:pPr>
    </w:p>
    <w:sectPr w:rsidR="001E352D" w:rsidRPr="001E352D" w:rsidSect="00914D2D">
      <w:pgSz w:w="11906" w:h="16838"/>
      <w:pgMar w:top="720" w:right="720" w:bottom="720" w:left="72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A4A"/>
    <w:rsid w:val="00027E8B"/>
    <w:rsid w:val="000F48A1"/>
    <w:rsid w:val="00141282"/>
    <w:rsid w:val="001E352D"/>
    <w:rsid w:val="002B7FC5"/>
    <w:rsid w:val="008E0A4A"/>
    <w:rsid w:val="00914D2D"/>
    <w:rsid w:val="00965AC1"/>
    <w:rsid w:val="00A47D24"/>
    <w:rsid w:val="00B502D2"/>
    <w:rsid w:val="00C85D30"/>
    <w:rsid w:val="00D67080"/>
    <w:rsid w:val="00FC3C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47D24"/>
  </w:style>
  <w:style w:type="character" w:customStyle="1" w:styleId="blablobloa">
    <w:name w:val="blablobloa"/>
    <w:basedOn w:val="a0"/>
    <w:rsid w:val="00A47D24"/>
  </w:style>
  <w:style w:type="character" w:customStyle="1" w:styleId="postdetails1">
    <w:name w:val="postdetails1"/>
    <w:basedOn w:val="a0"/>
    <w:rsid w:val="001E352D"/>
    <w:rPr>
      <w:color w:val="000000"/>
      <w:sz w:val="23"/>
      <w:szCs w:val="23"/>
    </w:rPr>
  </w:style>
  <w:style w:type="paragraph" w:styleId="a3">
    <w:name w:val="List Paragraph"/>
    <w:basedOn w:val="a"/>
    <w:uiPriority w:val="34"/>
    <w:qFormat/>
    <w:rsid w:val="001E352D"/>
    <w:pPr>
      <w:ind w:left="720"/>
      <w:contextualSpacing/>
    </w:pPr>
  </w:style>
  <w:style w:type="paragraph" w:styleId="a4">
    <w:name w:val="Normal (Web)"/>
    <w:basedOn w:val="a"/>
    <w:uiPriority w:val="99"/>
    <w:semiHidden/>
    <w:unhideWhenUsed/>
    <w:rsid w:val="002B7FC5"/>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A47D24"/>
  </w:style>
  <w:style w:type="character" w:customStyle="1" w:styleId="blablobloa">
    <w:name w:val="blablobloa"/>
    <w:basedOn w:val="a0"/>
    <w:rsid w:val="00A47D24"/>
  </w:style>
  <w:style w:type="character" w:customStyle="1" w:styleId="postdetails1">
    <w:name w:val="postdetails1"/>
    <w:basedOn w:val="a0"/>
    <w:rsid w:val="001E352D"/>
    <w:rPr>
      <w:color w:val="000000"/>
      <w:sz w:val="23"/>
      <w:szCs w:val="23"/>
    </w:rPr>
  </w:style>
  <w:style w:type="paragraph" w:styleId="a3">
    <w:name w:val="List Paragraph"/>
    <w:basedOn w:val="a"/>
    <w:uiPriority w:val="34"/>
    <w:qFormat/>
    <w:rsid w:val="001E352D"/>
    <w:pPr>
      <w:ind w:left="720"/>
      <w:contextualSpacing/>
    </w:pPr>
  </w:style>
  <w:style w:type="paragraph" w:styleId="a4">
    <w:name w:val="Normal (Web)"/>
    <w:basedOn w:val="a"/>
    <w:uiPriority w:val="99"/>
    <w:semiHidden/>
    <w:unhideWhenUsed/>
    <w:rsid w:val="002B7FC5"/>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136889">
      <w:bodyDiv w:val="1"/>
      <w:marLeft w:val="0"/>
      <w:marRight w:val="0"/>
      <w:marTop w:val="0"/>
      <w:marBottom w:val="0"/>
      <w:divBdr>
        <w:top w:val="none" w:sz="0" w:space="0" w:color="auto"/>
        <w:left w:val="none" w:sz="0" w:space="0" w:color="auto"/>
        <w:bottom w:val="none" w:sz="0" w:space="0" w:color="auto"/>
        <w:right w:val="none" w:sz="0" w:space="0" w:color="auto"/>
      </w:divBdr>
    </w:div>
    <w:div w:id="1964725010">
      <w:bodyDiv w:val="1"/>
      <w:marLeft w:val="0"/>
      <w:marRight w:val="0"/>
      <w:marTop w:val="0"/>
      <w:marBottom w:val="0"/>
      <w:divBdr>
        <w:top w:val="none" w:sz="0" w:space="0" w:color="auto"/>
        <w:left w:val="none" w:sz="0" w:space="0" w:color="auto"/>
        <w:bottom w:val="none" w:sz="0" w:space="0" w:color="auto"/>
        <w:right w:val="none" w:sz="0" w:space="0" w:color="auto"/>
      </w:divBdr>
      <w:divsChild>
        <w:div w:id="1686059283">
          <w:marLeft w:val="0"/>
          <w:marRight w:val="0"/>
          <w:marTop w:val="0"/>
          <w:marBottom w:val="0"/>
          <w:divBdr>
            <w:top w:val="none" w:sz="0" w:space="0" w:color="auto"/>
            <w:left w:val="none" w:sz="0" w:space="0" w:color="auto"/>
            <w:bottom w:val="none" w:sz="0" w:space="0" w:color="auto"/>
            <w:right w:val="none" w:sz="0" w:space="0" w:color="auto"/>
          </w:divBdr>
          <w:divsChild>
            <w:div w:id="1545949672">
              <w:marLeft w:val="0"/>
              <w:marRight w:val="0"/>
              <w:marTop w:val="0"/>
              <w:marBottom w:val="0"/>
              <w:divBdr>
                <w:top w:val="none" w:sz="0" w:space="0" w:color="auto"/>
                <w:left w:val="none" w:sz="0" w:space="0" w:color="auto"/>
                <w:bottom w:val="none" w:sz="0" w:space="0" w:color="auto"/>
                <w:right w:val="none" w:sz="0" w:space="0" w:color="auto"/>
              </w:divBdr>
              <w:divsChild>
                <w:div w:id="2093963460">
                  <w:marLeft w:val="0"/>
                  <w:marRight w:val="0"/>
                  <w:marTop w:val="0"/>
                  <w:marBottom w:val="0"/>
                  <w:divBdr>
                    <w:top w:val="none" w:sz="0" w:space="0" w:color="auto"/>
                    <w:left w:val="none" w:sz="0" w:space="0" w:color="auto"/>
                    <w:bottom w:val="none" w:sz="0" w:space="0" w:color="auto"/>
                    <w:right w:val="none" w:sz="0" w:space="0" w:color="auto"/>
                  </w:divBdr>
                  <w:divsChild>
                    <w:div w:id="148604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6</Pages>
  <Words>2608</Words>
  <Characters>14872</Characters>
  <Application>Microsoft Office Word</Application>
  <DocSecurity>0</DocSecurity>
  <Lines>123</Lines>
  <Paragraphs>34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17446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wael-shaban</dc:creator>
  <cp:keywords/>
  <dc:description/>
  <cp:lastModifiedBy>wael-shaban</cp:lastModifiedBy>
  <cp:revision>10</cp:revision>
  <dcterms:created xsi:type="dcterms:W3CDTF">2012-09-11T05:37:00Z</dcterms:created>
  <dcterms:modified xsi:type="dcterms:W3CDTF">2012-09-11T06:10:00Z</dcterms:modified>
</cp:coreProperties>
</file>